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186A" w14:textId="44BF57BE" w:rsidR="001B1917" w:rsidRDefault="005B1A4C" w:rsidP="005B1A4C">
      <w:pPr>
        <w:jc w:val="center"/>
        <w:rPr>
          <w:rFonts w:ascii="Arial" w:hAnsi="Arial" w:cs="Arial"/>
          <w:sz w:val="24"/>
          <w:szCs w:val="24"/>
          <w:u w:val="single"/>
        </w:rPr>
      </w:pPr>
      <w:r w:rsidRPr="005B1A4C">
        <w:rPr>
          <w:rFonts w:ascii="Arial" w:hAnsi="Arial" w:cs="Arial"/>
          <w:sz w:val="24"/>
          <w:szCs w:val="24"/>
          <w:u w:val="single"/>
        </w:rPr>
        <w:t>Plan de travail du mardi 6 avril 2021</w:t>
      </w:r>
    </w:p>
    <w:p w14:paraId="7B95F9C6" w14:textId="577F3907" w:rsidR="005B1A4C" w:rsidRPr="005B1A4C" w:rsidRDefault="005B1A4C" w:rsidP="005B1A4C">
      <w:pPr>
        <w:jc w:val="center"/>
        <w:rPr>
          <w:rFonts w:ascii="Arial" w:hAnsi="Arial" w:cs="Arial"/>
          <w:b/>
          <w:bCs/>
          <w:sz w:val="24"/>
          <w:szCs w:val="24"/>
        </w:rPr>
      </w:pPr>
      <w:r w:rsidRPr="005B1A4C">
        <w:rPr>
          <w:rFonts w:ascii="Arial" w:hAnsi="Arial" w:cs="Arial"/>
          <w:b/>
          <w:bCs/>
          <w:sz w:val="24"/>
          <w:szCs w:val="24"/>
        </w:rPr>
        <w:t>CE2</w:t>
      </w:r>
    </w:p>
    <w:p w14:paraId="19802F0D" w14:textId="6599CC87" w:rsidR="005B1A4C" w:rsidRDefault="005B1A4C" w:rsidP="005B1A4C">
      <w:pPr>
        <w:jc w:val="both"/>
        <w:rPr>
          <w:rFonts w:ascii="Arial" w:hAnsi="Arial" w:cs="Arial"/>
          <w:sz w:val="24"/>
          <w:szCs w:val="24"/>
          <w:u w:val="single"/>
        </w:rPr>
      </w:pPr>
    </w:p>
    <w:p w14:paraId="1B5CE159" w14:textId="7FCDBF36" w:rsidR="005B1A4C" w:rsidRDefault="005B1A4C" w:rsidP="007F1ECF">
      <w:pPr>
        <w:jc w:val="both"/>
        <w:rPr>
          <w:rFonts w:ascii="Arial" w:hAnsi="Arial" w:cs="Arial"/>
          <w:sz w:val="24"/>
          <w:szCs w:val="24"/>
        </w:rPr>
      </w:pPr>
      <w:r>
        <w:rPr>
          <w:rFonts w:ascii="Arial" w:hAnsi="Arial" w:cs="Arial"/>
          <w:sz w:val="24"/>
          <w:szCs w:val="24"/>
        </w:rPr>
        <w:t>Voici le travail à effectuer mardi 6 avril 2021. Ce travail correspond</w:t>
      </w:r>
      <w:r w:rsidR="00B569A6">
        <w:rPr>
          <w:rFonts w:ascii="Arial" w:hAnsi="Arial" w:cs="Arial"/>
          <w:sz w:val="24"/>
          <w:szCs w:val="24"/>
        </w:rPr>
        <w:t>, dans la mesure du possible,</w:t>
      </w:r>
      <w:r>
        <w:rPr>
          <w:rFonts w:ascii="Arial" w:hAnsi="Arial" w:cs="Arial"/>
          <w:sz w:val="24"/>
          <w:szCs w:val="24"/>
        </w:rPr>
        <w:t xml:space="preserve"> à ce qui aurait été réalisé en classe.</w:t>
      </w:r>
      <w:r w:rsidR="00806470">
        <w:rPr>
          <w:rFonts w:ascii="Arial" w:hAnsi="Arial" w:cs="Arial"/>
          <w:sz w:val="24"/>
          <w:szCs w:val="24"/>
        </w:rPr>
        <w:t xml:space="preserve"> Le</w:t>
      </w:r>
      <w:r w:rsidR="007F1ECF">
        <w:rPr>
          <w:rFonts w:ascii="Arial" w:hAnsi="Arial" w:cs="Arial"/>
          <w:sz w:val="24"/>
          <w:szCs w:val="24"/>
        </w:rPr>
        <w:t>s</w:t>
      </w:r>
      <w:r w:rsidR="00806470">
        <w:rPr>
          <w:rFonts w:ascii="Arial" w:hAnsi="Arial" w:cs="Arial"/>
          <w:sz w:val="24"/>
          <w:szCs w:val="24"/>
        </w:rPr>
        <w:t xml:space="preserve"> étapes sont numérotées, mais tu peux les réaliser dans l’ordre qui te convient.</w:t>
      </w:r>
      <w:r w:rsidR="00147640">
        <w:rPr>
          <w:rFonts w:ascii="Arial" w:hAnsi="Arial" w:cs="Arial"/>
          <w:sz w:val="24"/>
          <w:szCs w:val="24"/>
        </w:rPr>
        <w:t xml:space="preserve"> La plupart des exercices peuvent être réalisés directement dans le document, qu’il faudra me renvoyer par mail. Si tu ne peux pas compléter le fichier, utilise les cahiers et prends ton travail en photo. Il y a des exercices d’autonomie</w:t>
      </w:r>
      <w:r w:rsidR="005A5EB8">
        <w:rPr>
          <w:rFonts w:ascii="Arial" w:hAnsi="Arial" w:cs="Arial"/>
          <w:sz w:val="24"/>
          <w:szCs w:val="24"/>
        </w:rPr>
        <w:t xml:space="preserve"> auxquels tu peux accéder en suivant les liens internet donnés.</w:t>
      </w:r>
    </w:p>
    <w:p w14:paraId="7B5E9CC0" w14:textId="7553D0CB" w:rsidR="005A5EB8" w:rsidRDefault="005A5EB8" w:rsidP="007F1ECF">
      <w:pPr>
        <w:jc w:val="both"/>
        <w:rPr>
          <w:rFonts w:ascii="Arial" w:hAnsi="Arial" w:cs="Arial"/>
          <w:sz w:val="24"/>
          <w:szCs w:val="24"/>
        </w:rPr>
      </w:pPr>
      <w:r>
        <w:rPr>
          <w:rFonts w:ascii="Arial" w:hAnsi="Arial" w:cs="Arial"/>
          <w:sz w:val="24"/>
          <w:szCs w:val="24"/>
        </w:rPr>
        <w:t xml:space="preserve">Je reste disponible toute la journée de mardi, sur le temps scolaire, pour la moindre question, à cette adresse mail : </w:t>
      </w:r>
      <w:r w:rsidRPr="005A5EB8">
        <w:rPr>
          <w:rFonts w:ascii="Arial" w:hAnsi="Arial" w:cs="Arial"/>
          <w:sz w:val="24"/>
          <w:szCs w:val="24"/>
          <w:u w:val="single"/>
        </w:rPr>
        <w:t>manon-rey@ac-versailles.fr</w:t>
      </w:r>
    </w:p>
    <w:p w14:paraId="0438B411" w14:textId="733D713A" w:rsidR="005A5EB8" w:rsidRDefault="005A5EB8" w:rsidP="007F1ECF">
      <w:pPr>
        <w:jc w:val="both"/>
        <w:rPr>
          <w:rFonts w:ascii="Arial" w:hAnsi="Arial" w:cs="Arial"/>
          <w:sz w:val="24"/>
          <w:szCs w:val="24"/>
        </w:rPr>
      </w:pPr>
      <w:r>
        <w:rPr>
          <w:rFonts w:ascii="Arial" w:hAnsi="Arial" w:cs="Arial"/>
          <w:sz w:val="24"/>
          <w:szCs w:val="24"/>
        </w:rPr>
        <w:t>Bon courage,</w:t>
      </w:r>
    </w:p>
    <w:p w14:paraId="172DABB1" w14:textId="132D7487" w:rsidR="005A5EB8" w:rsidRDefault="005A5EB8" w:rsidP="007F1ECF">
      <w:pPr>
        <w:jc w:val="both"/>
        <w:rPr>
          <w:rFonts w:ascii="Arial" w:hAnsi="Arial" w:cs="Arial"/>
          <w:sz w:val="24"/>
          <w:szCs w:val="24"/>
        </w:rPr>
      </w:pPr>
      <w:r>
        <w:rPr>
          <w:rFonts w:ascii="Arial" w:hAnsi="Arial" w:cs="Arial"/>
          <w:sz w:val="24"/>
          <w:szCs w:val="24"/>
        </w:rPr>
        <w:t>Mme Rey</w:t>
      </w:r>
    </w:p>
    <w:p w14:paraId="51DC26E6" w14:textId="77777777" w:rsidR="005A5EB8" w:rsidRPr="007F1ECF" w:rsidRDefault="005A5EB8" w:rsidP="007F1ECF">
      <w:pPr>
        <w:jc w:val="both"/>
        <w:rPr>
          <w:rFonts w:ascii="Arial" w:hAnsi="Arial" w:cs="Arial"/>
          <w:sz w:val="24"/>
          <w:szCs w:val="24"/>
        </w:rPr>
      </w:pPr>
    </w:p>
    <w:p w14:paraId="25222902" w14:textId="77777777" w:rsidR="007F1ECF" w:rsidRPr="008C5BF9" w:rsidRDefault="005B1A4C" w:rsidP="007F1ECF">
      <w:pPr>
        <w:pStyle w:val="Paragraphedeliste"/>
        <w:numPr>
          <w:ilvl w:val="0"/>
          <w:numId w:val="1"/>
        </w:numPr>
        <w:jc w:val="both"/>
        <w:rPr>
          <w:rFonts w:ascii="Arial" w:hAnsi="Arial" w:cs="Arial"/>
          <w:b/>
          <w:bCs/>
          <w:sz w:val="24"/>
          <w:szCs w:val="24"/>
          <w:u w:val="single"/>
        </w:rPr>
      </w:pPr>
      <w:r w:rsidRPr="008C5BF9">
        <w:rPr>
          <w:rFonts w:ascii="Arial" w:hAnsi="Arial" w:cs="Arial"/>
          <w:b/>
          <w:bCs/>
          <w:sz w:val="24"/>
          <w:szCs w:val="24"/>
        </w:rPr>
        <w:t>Problème</w:t>
      </w:r>
      <w:r w:rsidR="007F1ECF" w:rsidRPr="008C5BF9">
        <w:rPr>
          <w:rFonts w:ascii="Arial" w:hAnsi="Arial" w:cs="Arial"/>
          <w:b/>
          <w:bCs/>
          <w:sz w:val="24"/>
          <w:szCs w:val="24"/>
        </w:rPr>
        <w:t> :</w:t>
      </w:r>
    </w:p>
    <w:p w14:paraId="72C5373D" w14:textId="79AAB657" w:rsidR="005B1A4C" w:rsidRPr="007F1ECF" w:rsidRDefault="005B1A4C" w:rsidP="007F1ECF">
      <w:pPr>
        <w:jc w:val="both"/>
        <w:rPr>
          <w:rFonts w:ascii="Arial" w:hAnsi="Arial" w:cs="Arial"/>
          <w:b/>
          <w:bCs/>
          <w:sz w:val="24"/>
          <w:szCs w:val="24"/>
          <w:u w:val="single"/>
        </w:rPr>
      </w:pPr>
      <w:r w:rsidRPr="007F1ECF">
        <w:rPr>
          <w:rFonts w:ascii="Arial" w:hAnsi="Arial" w:cs="Arial"/>
          <w:b/>
          <w:bCs/>
          <w:sz w:val="24"/>
          <w:szCs w:val="24"/>
          <w:u w:val="single"/>
        </w:rPr>
        <w:t>Enoncé du problème :</w:t>
      </w:r>
      <w:r w:rsidRPr="007F1ECF">
        <w:rPr>
          <w:rFonts w:ascii="Arial" w:hAnsi="Arial" w:cs="Arial"/>
          <w:sz w:val="24"/>
          <w:szCs w:val="24"/>
        </w:rPr>
        <w:t xml:space="preserve"> </w:t>
      </w:r>
      <w:r w:rsidR="00B569A6" w:rsidRPr="007F1ECF">
        <w:rPr>
          <w:rFonts w:ascii="Arial" w:hAnsi="Arial" w:cs="Arial"/>
          <w:sz w:val="24"/>
          <w:szCs w:val="24"/>
        </w:rPr>
        <w:t>Lis attentivement le tableau puis les questions et réponds dans l’ordre.</w:t>
      </w:r>
    </w:p>
    <w:p w14:paraId="2FE22B91" w14:textId="21AB622E" w:rsidR="005B1A4C" w:rsidRDefault="005B1A4C" w:rsidP="005B1A4C">
      <w:pPr>
        <w:jc w:val="both"/>
        <w:rPr>
          <w:rFonts w:ascii="Arial" w:hAnsi="Arial" w:cs="Arial"/>
          <w:sz w:val="24"/>
          <w:szCs w:val="24"/>
        </w:rPr>
      </w:pPr>
      <w:r>
        <w:rPr>
          <w:rFonts w:ascii="Arial" w:hAnsi="Arial" w:cs="Arial"/>
          <w:sz w:val="24"/>
          <w:szCs w:val="24"/>
        </w:rPr>
        <w:t xml:space="preserve">Voici le catalogue de fournitures scolaires que la classe </w:t>
      </w:r>
      <w:r w:rsidR="00B569A6">
        <w:rPr>
          <w:rFonts w:ascii="Arial" w:hAnsi="Arial" w:cs="Arial"/>
          <w:sz w:val="24"/>
          <w:szCs w:val="24"/>
        </w:rPr>
        <w:t>a</w:t>
      </w:r>
      <w:r>
        <w:rPr>
          <w:rFonts w:ascii="Arial" w:hAnsi="Arial" w:cs="Arial"/>
          <w:sz w:val="24"/>
          <w:szCs w:val="24"/>
        </w:rPr>
        <w:t xml:space="preserve"> reçu :</w:t>
      </w:r>
    </w:p>
    <w:tbl>
      <w:tblPr>
        <w:tblStyle w:val="Grilledutableau"/>
        <w:tblW w:w="0" w:type="auto"/>
        <w:tblLook w:val="04A0" w:firstRow="1" w:lastRow="0" w:firstColumn="1" w:lastColumn="0" w:noHBand="0" w:noVBand="1"/>
      </w:tblPr>
      <w:tblGrid>
        <w:gridCol w:w="3485"/>
        <w:gridCol w:w="3485"/>
        <w:gridCol w:w="3486"/>
      </w:tblGrid>
      <w:tr w:rsidR="00B569A6" w14:paraId="65A13D50" w14:textId="77777777" w:rsidTr="00B569A6">
        <w:tc>
          <w:tcPr>
            <w:tcW w:w="3485" w:type="dxa"/>
            <w:shd w:val="clear" w:color="auto" w:fill="D0CECE" w:themeFill="background2" w:themeFillShade="E6"/>
          </w:tcPr>
          <w:p w14:paraId="11398C95" w14:textId="22B78661" w:rsidR="00B569A6" w:rsidRPr="00B569A6" w:rsidRDefault="00B569A6" w:rsidP="00B569A6">
            <w:pPr>
              <w:jc w:val="center"/>
              <w:rPr>
                <w:rFonts w:ascii="Arial" w:hAnsi="Arial" w:cs="Arial"/>
                <w:b/>
                <w:bCs/>
                <w:sz w:val="24"/>
                <w:szCs w:val="24"/>
              </w:rPr>
            </w:pPr>
            <w:r w:rsidRPr="00B569A6">
              <w:rPr>
                <w:rFonts w:ascii="Arial" w:hAnsi="Arial" w:cs="Arial"/>
                <w:b/>
                <w:bCs/>
                <w:sz w:val="24"/>
                <w:szCs w:val="24"/>
              </w:rPr>
              <w:t>Description du produit</w:t>
            </w:r>
          </w:p>
        </w:tc>
        <w:tc>
          <w:tcPr>
            <w:tcW w:w="3485" w:type="dxa"/>
            <w:shd w:val="clear" w:color="auto" w:fill="D0CECE" w:themeFill="background2" w:themeFillShade="E6"/>
          </w:tcPr>
          <w:p w14:paraId="67D2F4E9" w14:textId="0181E39E" w:rsidR="00B569A6" w:rsidRPr="00B569A6" w:rsidRDefault="00B569A6" w:rsidP="00B569A6">
            <w:pPr>
              <w:jc w:val="center"/>
              <w:rPr>
                <w:rFonts w:ascii="Arial" w:hAnsi="Arial" w:cs="Arial"/>
                <w:b/>
                <w:bCs/>
                <w:sz w:val="24"/>
                <w:szCs w:val="24"/>
              </w:rPr>
            </w:pPr>
            <w:r w:rsidRPr="00B569A6">
              <w:rPr>
                <w:rFonts w:ascii="Arial" w:hAnsi="Arial" w:cs="Arial"/>
                <w:b/>
                <w:bCs/>
                <w:sz w:val="24"/>
                <w:szCs w:val="24"/>
              </w:rPr>
              <w:t>Quantité</w:t>
            </w:r>
          </w:p>
        </w:tc>
        <w:tc>
          <w:tcPr>
            <w:tcW w:w="3486" w:type="dxa"/>
            <w:shd w:val="clear" w:color="auto" w:fill="D0CECE" w:themeFill="background2" w:themeFillShade="E6"/>
          </w:tcPr>
          <w:p w14:paraId="230A851C" w14:textId="265F01DD" w:rsidR="00B569A6" w:rsidRPr="00B569A6" w:rsidRDefault="00B569A6" w:rsidP="00B569A6">
            <w:pPr>
              <w:jc w:val="center"/>
              <w:rPr>
                <w:rFonts w:ascii="Arial" w:hAnsi="Arial" w:cs="Arial"/>
                <w:b/>
                <w:bCs/>
                <w:sz w:val="24"/>
                <w:szCs w:val="24"/>
              </w:rPr>
            </w:pPr>
            <w:r w:rsidRPr="00B569A6">
              <w:rPr>
                <w:rFonts w:ascii="Arial" w:hAnsi="Arial" w:cs="Arial"/>
                <w:b/>
                <w:bCs/>
                <w:sz w:val="24"/>
                <w:szCs w:val="24"/>
              </w:rPr>
              <w:t>Prix</w:t>
            </w:r>
          </w:p>
        </w:tc>
      </w:tr>
      <w:tr w:rsidR="00B569A6" w14:paraId="7B9F55CD" w14:textId="77777777" w:rsidTr="00B569A6">
        <w:tc>
          <w:tcPr>
            <w:tcW w:w="3485" w:type="dxa"/>
            <w:shd w:val="clear" w:color="auto" w:fill="C5E0B3" w:themeFill="accent6" w:themeFillTint="66"/>
          </w:tcPr>
          <w:p w14:paraId="75BA2477" w14:textId="1AE7D674" w:rsidR="00B569A6" w:rsidRPr="00B569A6" w:rsidRDefault="00B569A6" w:rsidP="005B1A4C">
            <w:pPr>
              <w:jc w:val="both"/>
              <w:rPr>
                <w:rFonts w:ascii="Arial" w:hAnsi="Arial" w:cs="Arial"/>
              </w:rPr>
            </w:pPr>
            <w:r w:rsidRPr="00B569A6">
              <w:rPr>
                <w:rFonts w:ascii="Arial" w:hAnsi="Arial" w:cs="Arial"/>
              </w:rPr>
              <w:t>Feuilles A4 vert</w:t>
            </w:r>
          </w:p>
        </w:tc>
        <w:tc>
          <w:tcPr>
            <w:tcW w:w="3485" w:type="dxa"/>
            <w:shd w:val="clear" w:color="auto" w:fill="C5E0B3" w:themeFill="accent6" w:themeFillTint="66"/>
          </w:tcPr>
          <w:p w14:paraId="0115D37C" w14:textId="01DD16C9" w:rsidR="00B569A6" w:rsidRPr="00B569A6" w:rsidRDefault="00B569A6" w:rsidP="00B569A6">
            <w:pPr>
              <w:jc w:val="center"/>
              <w:rPr>
                <w:rFonts w:ascii="Arial" w:hAnsi="Arial" w:cs="Arial"/>
              </w:rPr>
            </w:pPr>
            <w:r w:rsidRPr="00B569A6">
              <w:rPr>
                <w:rFonts w:ascii="Arial" w:hAnsi="Arial" w:cs="Arial"/>
              </w:rPr>
              <w:t>500</w:t>
            </w:r>
          </w:p>
        </w:tc>
        <w:tc>
          <w:tcPr>
            <w:tcW w:w="3486" w:type="dxa"/>
            <w:shd w:val="clear" w:color="auto" w:fill="C5E0B3" w:themeFill="accent6" w:themeFillTint="66"/>
          </w:tcPr>
          <w:p w14:paraId="3D5EDF0A" w14:textId="5CB92ADB" w:rsidR="00B569A6" w:rsidRPr="00B569A6" w:rsidRDefault="00B569A6" w:rsidP="00B569A6">
            <w:pPr>
              <w:jc w:val="center"/>
              <w:rPr>
                <w:rFonts w:ascii="Arial" w:hAnsi="Arial" w:cs="Arial"/>
              </w:rPr>
            </w:pPr>
            <w:r>
              <w:rPr>
                <w:rFonts w:ascii="Arial" w:hAnsi="Arial" w:cs="Arial"/>
              </w:rPr>
              <w:t>15 €</w:t>
            </w:r>
          </w:p>
        </w:tc>
      </w:tr>
      <w:tr w:rsidR="00B569A6" w14:paraId="56815F72" w14:textId="77777777" w:rsidTr="00B569A6">
        <w:tc>
          <w:tcPr>
            <w:tcW w:w="3485" w:type="dxa"/>
            <w:shd w:val="clear" w:color="auto" w:fill="C5E0B3" w:themeFill="accent6" w:themeFillTint="66"/>
          </w:tcPr>
          <w:p w14:paraId="2AAB969B" w14:textId="18D2531B" w:rsidR="00B569A6" w:rsidRPr="00B569A6" w:rsidRDefault="00B569A6" w:rsidP="005B1A4C">
            <w:pPr>
              <w:jc w:val="both"/>
              <w:rPr>
                <w:rFonts w:ascii="Arial" w:hAnsi="Arial" w:cs="Arial"/>
              </w:rPr>
            </w:pPr>
            <w:r w:rsidRPr="00B569A6">
              <w:rPr>
                <w:rFonts w:ascii="Arial" w:hAnsi="Arial" w:cs="Arial"/>
              </w:rPr>
              <w:t>Feuilles A4 vert</w:t>
            </w:r>
          </w:p>
        </w:tc>
        <w:tc>
          <w:tcPr>
            <w:tcW w:w="3485" w:type="dxa"/>
            <w:shd w:val="clear" w:color="auto" w:fill="C5E0B3" w:themeFill="accent6" w:themeFillTint="66"/>
          </w:tcPr>
          <w:p w14:paraId="13BD78FA" w14:textId="45F6CDCF" w:rsidR="00B569A6" w:rsidRPr="00B569A6" w:rsidRDefault="00B569A6" w:rsidP="00B569A6">
            <w:pPr>
              <w:jc w:val="center"/>
              <w:rPr>
                <w:rFonts w:ascii="Arial" w:hAnsi="Arial" w:cs="Arial"/>
              </w:rPr>
            </w:pPr>
            <w:r w:rsidRPr="00B569A6">
              <w:rPr>
                <w:rFonts w:ascii="Arial" w:hAnsi="Arial" w:cs="Arial"/>
              </w:rPr>
              <w:t>250</w:t>
            </w:r>
          </w:p>
        </w:tc>
        <w:tc>
          <w:tcPr>
            <w:tcW w:w="3486" w:type="dxa"/>
            <w:shd w:val="clear" w:color="auto" w:fill="C5E0B3" w:themeFill="accent6" w:themeFillTint="66"/>
          </w:tcPr>
          <w:p w14:paraId="66D6B8EE" w14:textId="1A81A7D5" w:rsidR="00B569A6" w:rsidRPr="00B569A6" w:rsidRDefault="00B569A6" w:rsidP="00B569A6">
            <w:pPr>
              <w:jc w:val="center"/>
              <w:rPr>
                <w:rFonts w:ascii="Arial" w:hAnsi="Arial" w:cs="Arial"/>
              </w:rPr>
            </w:pPr>
            <w:r>
              <w:rPr>
                <w:rFonts w:ascii="Arial" w:hAnsi="Arial" w:cs="Arial"/>
              </w:rPr>
              <w:t>12 €</w:t>
            </w:r>
          </w:p>
        </w:tc>
      </w:tr>
      <w:tr w:rsidR="00B569A6" w14:paraId="4A96FA0F" w14:textId="77777777" w:rsidTr="00B569A6">
        <w:tc>
          <w:tcPr>
            <w:tcW w:w="3485" w:type="dxa"/>
            <w:shd w:val="clear" w:color="auto" w:fill="FF6161"/>
          </w:tcPr>
          <w:p w14:paraId="3C378237" w14:textId="5007E17B" w:rsidR="00B569A6" w:rsidRPr="00B569A6" w:rsidRDefault="00B569A6" w:rsidP="005B1A4C">
            <w:pPr>
              <w:jc w:val="both"/>
              <w:rPr>
                <w:rFonts w:ascii="Arial" w:hAnsi="Arial" w:cs="Arial"/>
              </w:rPr>
            </w:pPr>
            <w:r w:rsidRPr="00B569A6">
              <w:rPr>
                <w:rFonts w:ascii="Arial" w:hAnsi="Arial" w:cs="Arial"/>
              </w:rPr>
              <w:t>Feuilles A4 rouge</w:t>
            </w:r>
          </w:p>
        </w:tc>
        <w:tc>
          <w:tcPr>
            <w:tcW w:w="3485" w:type="dxa"/>
            <w:shd w:val="clear" w:color="auto" w:fill="FF6161"/>
          </w:tcPr>
          <w:p w14:paraId="388B3DBD" w14:textId="10666171" w:rsidR="00B569A6" w:rsidRPr="00B569A6" w:rsidRDefault="00B569A6" w:rsidP="00B569A6">
            <w:pPr>
              <w:jc w:val="center"/>
              <w:rPr>
                <w:rFonts w:ascii="Arial" w:hAnsi="Arial" w:cs="Arial"/>
              </w:rPr>
            </w:pPr>
            <w:r w:rsidRPr="00B569A6">
              <w:rPr>
                <w:rFonts w:ascii="Arial" w:hAnsi="Arial" w:cs="Arial"/>
              </w:rPr>
              <w:t>500</w:t>
            </w:r>
          </w:p>
        </w:tc>
        <w:tc>
          <w:tcPr>
            <w:tcW w:w="3486" w:type="dxa"/>
            <w:shd w:val="clear" w:color="auto" w:fill="FF6161"/>
          </w:tcPr>
          <w:p w14:paraId="50CC599F" w14:textId="4CCBAFD4" w:rsidR="00B569A6" w:rsidRPr="00B569A6" w:rsidRDefault="00B569A6" w:rsidP="00B569A6">
            <w:pPr>
              <w:jc w:val="center"/>
              <w:rPr>
                <w:rFonts w:ascii="Arial" w:hAnsi="Arial" w:cs="Arial"/>
              </w:rPr>
            </w:pPr>
            <w:r>
              <w:rPr>
                <w:rFonts w:ascii="Arial" w:hAnsi="Arial" w:cs="Arial"/>
              </w:rPr>
              <w:t>18 €</w:t>
            </w:r>
          </w:p>
        </w:tc>
      </w:tr>
      <w:tr w:rsidR="00B569A6" w14:paraId="64497C5B" w14:textId="77777777" w:rsidTr="00B569A6">
        <w:tc>
          <w:tcPr>
            <w:tcW w:w="3485" w:type="dxa"/>
            <w:shd w:val="clear" w:color="auto" w:fill="FF6161"/>
          </w:tcPr>
          <w:p w14:paraId="1D03EE5D" w14:textId="432BB961" w:rsidR="00B569A6" w:rsidRPr="00B569A6" w:rsidRDefault="00B569A6" w:rsidP="005B1A4C">
            <w:pPr>
              <w:jc w:val="both"/>
              <w:rPr>
                <w:rFonts w:ascii="Arial" w:hAnsi="Arial" w:cs="Arial"/>
              </w:rPr>
            </w:pPr>
            <w:r w:rsidRPr="00B569A6">
              <w:rPr>
                <w:rFonts w:ascii="Arial" w:hAnsi="Arial" w:cs="Arial"/>
              </w:rPr>
              <w:t>Feuilles A4 rouge</w:t>
            </w:r>
          </w:p>
        </w:tc>
        <w:tc>
          <w:tcPr>
            <w:tcW w:w="3485" w:type="dxa"/>
            <w:shd w:val="clear" w:color="auto" w:fill="FF6161"/>
          </w:tcPr>
          <w:p w14:paraId="3ADC2241" w14:textId="6A14B7A5" w:rsidR="00B569A6" w:rsidRPr="00B569A6" w:rsidRDefault="00B569A6" w:rsidP="00B569A6">
            <w:pPr>
              <w:jc w:val="center"/>
              <w:rPr>
                <w:rFonts w:ascii="Arial" w:hAnsi="Arial" w:cs="Arial"/>
              </w:rPr>
            </w:pPr>
            <w:r w:rsidRPr="00B569A6">
              <w:rPr>
                <w:rFonts w:ascii="Arial" w:hAnsi="Arial" w:cs="Arial"/>
              </w:rPr>
              <w:t>250</w:t>
            </w:r>
          </w:p>
        </w:tc>
        <w:tc>
          <w:tcPr>
            <w:tcW w:w="3486" w:type="dxa"/>
            <w:shd w:val="clear" w:color="auto" w:fill="FF6161"/>
          </w:tcPr>
          <w:p w14:paraId="2A1AE17F" w14:textId="4EDF4B38" w:rsidR="00B569A6" w:rsidRPr="00B569A6" w:rsidRDefault="00B569A6" w:rsidP="00B569A6">
            <w:pPr>
              <w:jc w:val="center"/>
              <w:rPr>
                <w:rFonts w:ascii="Arial" w:hAnsi="Arial" w:cs="Arial"/>
              </w:rPr>
            </w:pPr>
            <w:r>
              <w:rPr>
                <w:rFonts w:ascii="Arial" w:hAnsi="Arial" w:cs="Arial"/>
              </w:rPr>
              <w:t>15 €</w:t>
            </w:r>
          </w:p>
        </w:tc>
      </w:tr>
      <w:tr w:rsidR="00B569A6" w14:paraId="54FE83F8" w14:textId="77777777" w:rsidTr="00B569A6">
        <w:tc>
          <w:tcPr>
            <w:tcW w:w="3485" w:type="dxa"/>
            <w:shd w:val="clear" w:color="auto" w:fill="C5E0B3" w:themeFill="accent6" w:themeFillTint="66"/>
          </w:tcPr>
          <w:p w14:paraId="116C72E4" w14:textId="293CF428" w:rsidR="00B569A6" w:rsidRPr="00B569A6" w:rsidRDefault="00B569A6" w:rsidP="005B1A4C">
            <w:pPr>
              <w:jc w:val="both"/>
              <w:rPr>
                <w:rFonts w:ascii="Arial" w:hAnsi="Arial" w:cs="Arial"/>
              </w:rPr>
            </w:pPr>
            <w:r w:rsidRPr="00B569A6">
              <w:rPr>
                <w:rFonts w:ascii="Arial" w:hAnsi="Arial" w:cs="Arial"/>
              </w:rPr>
              <w:t>Feuilles A3 vert</w:t>
            </w:r>
          </w:p>
        </w:tc>
        <w:tc>
          <w:tcPr>
            <w:tcW w:w="3485" w:type="dxa"/>
            <w:shd w:val="clear" w:color="auto" w:fill="C5E0B3" w:themeFill="accent6" w:themeFillTint="66"/>
          </w:tcPr>
          <w:p w14:paraId="08805E56" w14:textId="11D3477D" w:rsidR="00B569A6" w:rsidRPr="00B569A6" w:rsidRDefault="00B569A6" w:rsidP="00B569A6">
            <w:pPr>
              <w:jc w:val="center"/>
              <w:rPr>
                <w:rFonts w:ascii="Arial" w:hAnsi="Arial" w:cs="Arial"/>
              </w:rPr>
            </w:pPr>
            <w:r w:rsidRPr="00B569A6">
              <w:rPr>
                <w:rFonts w:ascii="Arial" w:hAnsi="Arial" w:cs="Arial"/>
              </w:rPr>
              <w:t>500</w:t>
            </w:r>
          </w:p>
        </w:tc>
        <w:tc>
          <w:tcPr>
            <w:tcW w:w="3486" w:type="dxa"/>
            <w:shd w:val="clear" w:color="auto" w:fill="C5E0B3" w:themeFill="accent6" w:themeFillTint="66"/>
          </w:tcPr>
          <w:p w14:paraId="3FAFC3FC" w14:textId="037671CC" w:rsidR="00B569A6" w:rsidRPr="00B569A6" w:rsidRDefault="00B569A6" w:rsidP="00B569A6">
            <w:pPr>
              <w:jc w:val="center"/>
              <w:rPr>
                <w:rFonts w:ascii="Arial" w:hAnsi="Arial" w:cs="Arial"/>
              </w:rPr>
            </w:pPr>
            <w:r>
              <w:rPr>
                <w:rFonts w:ascii="Arial" w:hAnsi="Arial" w:cs="Arial"/>
              </w:rPr>
              <w:t>25 €</w:t>
            </w:r>
          </w:p>
        </w:tc>
      </w:tr>
      <w:tr w:rsidR="00B569A6" w14:paraId="4BF06DB0" w14:textId="77777777" w:rsidTr="00B569A6">
        <w:tc>
          <w:tcPr>
            <w:tcW w:w="3485" w:type="dxa"/>
            <w:shd w:val="clear" w:color="auto" w:fill="FF6161"/>
          </w:tcPr>
          <w:p w14:paraId="1D1BB806" w14:textId="1EF03BF2" w:rsidR="00B569A6" w:rsidRPr="00B569A6" w:rsidRDefault="00B569A6" w:rsidP="005B1A4C">
            <w:pPr>
              <w:jc w:val="both"/>
              <w:rPr>
                <w:rFonts w:ascii="Arial" w:hAnsi="Arial" w:cs="Arial"/>
              </w:rPr>
            </w:pPr>
            <w:r w:rsidRPr="00B569A6">
              <w:rPr>
                <w:rFonts w:ascii="Arial" w:hAnsi="Arial" w:cs="Arial"/>
              </w:rPr>
              <w:t>Feuilles A3 rouge</w:t>
            </w:r>
          </w:p>
        </w:tc>
        <w:tc>
          <w:tcPr>
            <w:tcW w:w="3485" w:type="dxa"/>
            <w:shd w:val="clear" w:color="auto" w:fill="FF6161"/>
          </w:tcPr>
          <w:p w14:paraId="4B6F7733" w14:textId="3703B693" w:rsidR="00B569A6" w:rsidRPr="00B569A6" w:rsidRDefault="00B569A6" w:rsidP="00B569A6">
            <w:pPr>
              <w:jc w:val="center"/>
              <w:rPr>
                <w:rFonts w:ascii="Arial" w:hAnsi="Arial" w:cs="Arial"/>
              </w:rPr>
            </w:pPr>
            <w:r w:rsidRPr="00B569A6">
              <w:rPr>
                <w:rFonts w:ascii="Arial" w:hAnsi="Arial" w:cs="Arial"/>
              </w:rPr>
              <w:t>500</w:t>
            </w:r>
          </w:p>
        </w:tc>
        <w:tc>
          <w:tcPr>
            <w:tcW w:w="3486" w:type="dxa"/>
            <w:shd w:val="clear" w:color="auto" w:fill="FF6161"/>
          </w:tcPr>
          <w:p w14:paraId="0E3CC223" w14:textId="2CB5B823" w:rsidR="00B569A6" w:rsidRPr="00B569A6" w:rsidRDefault="00B569A6" w:rsidP="00B569A6">
            <w:pPr>
              <w:jc w:val="center"/>
              <w:rPr>
                <w:rFonts w:ascii="Arial" w:hAnsi="Arial" w:cs="Arial"/>
              </w:rPr>
            </w:pPr>
            <w:r>
              <w:rPr>
                <w:rFonts w:ascii="Arial" w:hAnsi="Arial" w:cs="Arial"/>
              </w:rPr>
              <w:t>35 €</w:t>
            </w:r>
          </w:p>
        </w:tc>
      </w:tr>
      <w:tr w:rsidR="00B569A6" w14:paraId="14C5AEE4" w14:textId="77777777" w:rsidTr="00B569A6">
        <w:tc>
          <w:tcPr>
            <w:tcW w:w="3485" w:type="dxa"/>
            <w:shd w:val="clear" w:color="auto" w:fill="FF6161"/>
          </w:tcPr>
          <w:p w14:paraId="16552D16" w14:textId="538D2806" w:rsidR="00B569A6" w:rsidRPr="00B569A6" w:rsidRDefault="00B569A6" w:rsidP="005B1A4C">
            <w:pPr>
              <w:jc w:val="both"/>
              <w:rPr>
                <w:rFonts w:ascii="Arial" w:hAnsi="Arial" w:cs="Arial"/>
              </w:rPr>
            </w:pPr>
            <w:r w:rsidRPr="00B569A6">
              <w:rPr>
                <w:rFonts w:ascii="Arial" w:hAnsi="Arial" w:cs="Arial"/>
              </w:rPr>
              <w:t>Feuilles A3 rouge</w:t>
            </w:r>
          </w:p>
        </w:tc>
        <w:tc>
          <w:tcPr>
            <w:tcW w:w="3485" w:type="dxa"/>
            <w:shd w:val="clear" w:color="auto" w:fill="FF6161"/>
          </w:tcPr>
          <w:p w14:paraId="5CAF547F" w14:textId="4C8BEA49" w:rsidR="00B569A6" w:rsidRPr="00B569A6" w:rsidRDefault="00B569A6" w:rsidP="00B569A6">
            <w:pPr>
              <w:jc w:val="center"/>
              <w:rPr>
                <w:rFonts w:ascii="Arial" w:hAnsi="Arial" w:cs="Arial"/>
              </w:rPr>
            </w:pPr>
            <w:r w:rsidRPr="00B569A6">
              <w:rPr>
                <w:rFonts w:ascii="Arial" w:hAnsi="Arial" w:cs="Arial"/>
              </w:rPr>
              <w:t>250</w:t>
            </w:r>
          </w:p>
        </w:tc>
        <w:tc>
          <w:tcPr>
            <w:tcW w:w="3486" w:type="dxa"/>
            <w:shd w:val="clear" w:color="auto" w:fill="FF6161"/>
          </w:tcPr>
          <w:p w14:paraId="4D496C1F" w14:textId="00A2FEBF" w:rsidR="00B569A6" w:rsidRPr="00B569A6" w:rsidRDefault="00B569A6" w:rsidP="00B569A6">
            <w:pPr>
              <w:jc w:val="center"/>
              <w:rPr>
                <w:rFonts w:ascii="Arial" w:hAnsi="Arial" w:cs="Arial"/>
              </w:rPr>
            </w:pPr>
            <w:r>
              <w:rPr>
                <w:rFonts w:ascii="Arial" w:hAnsi="Arial" w:cs="Arial"/>
              </w:rPr>
              <w:t>30 €</w:t>
            </w:r>
          </w:p>
        </w:tc>
      </w:tr>
    </w:tbl>
    <w:p w14:paraId="4725605C" w14:textId="3BD89639" w:rsidR="007F1ECF" w:rsidRDefault="007F1ECF" w:rsidP="007F1ECF">
      <w:pPr>
        <w:jc w:val="both"/>
        <w:rPr>
          <w:rFonts w:ascii="Arial" w:hAnsi="Arial" w:cs="Arial"/>
          <w:sz w:val="24"/>
          <w:szCs w:val="24"/>
        </w:rPr>
      </w:pPr>
      <w:r>
        <w:rPr>
          <w:rFonts w:ascii="Arial" w:hAnsi="Arial" w:cs="Arial"/>
          <w:sz w:val="24"/>
          <w:szCs w:val="24"/>
        </w:rPr>
        <w:t>Complète le tableau de prix :</w:t>
      </w:r>
    </w:p>
    <w:tbl>
      <w:tblPr>
        <w:tblStyle w:val="Grilledutableau"/>
        <w:tblW w:w="0" w:type="auto"/>
        <w:tblLook w:val="04A0" w:firstRow="1" w:lastRow="0" w:firstColumn="1" w:lastColumn="0" w:noHBand="0" w:noVBand="1"/>
      </w:tblPr>
      <w:tblGrid>
        <w:gridCol w:w="2091"/>
        <w:gridCol w:w="2091"/>
        <w:gridCol w:w="2091"/>
        <w:gridCol w:w="2091"/>
        <w:gridCol w:w="2092"/>
      </w:tblGrid>
      <w:tr w:rsidR="007F1ECF" w14:paraId="7CB606AD" w14:textId="77777777" w:rsidTr="007F1ECF">
        <w:tc>
          <w:tcPr>
            <w:tcW w:w="2091" w:type="dxa"/>
            <w:tcBorders>
              <w:top w:val="nil"/>
              <w:left w:val="nil"/>
              <w:bottom w:val="nil"/>
              <w:right w:val="single" w:sz="4" w:space="0" w:color="auto"/>
            </w:tcBorders>
          </w:tcPr>
          <w:p w14:paraId="2DA0D9A6" w14:textId="77777777" w:rsidR="007F1ECF" w:rsidRDefault="007F1ECF" w:rsidP="007F1ECF">
            <w:pPr>
              <w:jc w:val="center"/>
              <w:rPr>
                <w:rFonts w:ascii="Arial" w:hAnsi="Arial" w:cs="Arial"/>
                <w:sz w:val="24"/>
                <w:szCs w:val="24"/>
              </w:rPr>
            </w:pPr>
          </w:p>
        </w:tc>
        <w:tc>
          <w:tcPr>
            <w:tcW w:w="4182" w:type="dxa"/>
            <w:gridSpan w:val="2"/>
            <w:tcBorders>
              <w:left w:val="single" w:sz="4" w:space="0" w:color="auto"/>
            </w:tcBorders>
            <w:shd w:val="clear" w:color="auto" w:fill="C9C9C9" w:themeFill="accent3" w:themeFillTint="99"/>
          </w:tcPr>
          <w:p w14:paraId="0B9A735A" w14:textId="2EBEDD35" w:rsidR="007F1ECF" w:rsidRDefault="007F1ECF" w:rsidP="007F1ECF">
            <w:pPr>
              <w:jc w:val="center"/>
              <w:rPr>
                <w:rFonts w:ascii="Arial" w:hAnsi="Arial" w:cs="Arial"/>
                <w:sz w:val="24"/>
                <w:szCs w:val="24"/>
              </w:rPr>
            </w:pPr>
            <w:r>
              <w:rPr>
                <w:rFonts w:ascii="Arial" w:hAnsi="Arial" w:cs="Arial"/>
                <w:sz w:val="24"/>
                <w:szCs w:val="24"/>
              </w:rPr>
              <w:t>La ramette de 500 feuilles</w:t>
            </w:r>
          </w:p>
        </w:tc>
        <w:tc>
          <w:tcPr>
            <w:tcW w:w="4183" w:type="dxa"/>
            <w:gridSpan w:val="2"/>
            <w:shd w:val="clear" w:color="auto" w:fill="C9C9C9" w:themeFill="accent3" w:themeFillTint="99"/>
          </w:tcPr>
          <w:p w14:paraId="45021A41" w14:textId="3B46228D" w:rsidR="007F1ECF" w:rsidRDefault="007F1ECF" w:rsidP="007F1ECF">
            <w:pPr>
              <w:jc w:val="center"/>
              <w:rPr>
                <w:rFonts w:ascii="Arial" w:hAnsi="Arial" w:cs="Arial"/>
                <w:sz w:val="24"/>
                <w:szCs w:val="24"/>
              </w:rPr>
            </w:pPr>
            <w:r>
              <w:rPr>
                <w:rFonts w:ascii="Arial" w:hAnsi="Arial" w:cs="Arial"/>
                <w:sz w:val="24"/>
                <w:szCs w:val="24"/>
              </w:rPr>
              <w:t>La ramette de 250 feuilles</w:t>
            </w:r>
          </w:p>
        </w:tc>
      </w:tr>
      <w:tr w:rsidR="007F1ECF" w14:paraId="5A799681" w14:textId="77777777" w:rsidTr="007F1ECF">
        <w:tc>
          <w:tcPr>
            <w:tcW w:w="2091" w:type="dxa"/>
            <w:tcBorders>
              <w:top w:val="nil"/>
              <w:left w:val="nil"/>
              <w:bottom w:val="single" w:sz="4" w:space="0" w:color="auto"/>
              <w:right w:val="single" w:sz="4" w:space="0" w:color="auto"/>
            </w:tcBorders>
          </w:tcPr>
          <w:p w14:paraId="6E2B1D98" w14:textId="77777777" w:rsidR="007F1ECF" w:rsidRDefault="007F1ECF" w:rsidP="007F1ECF">
            <w:pPr>
              <w:jc w:val="center"/>
              <w:rPr>
                <w:rFonts w:ascii="Arial" w:hAnsi="Arial" w:cs="Arial"/>
                <w:sz w:val="24"/>
                <w:szCs w:val="24"/>
              </w:rPr>
            </w:pPr>
          </w:p>
        </w:tc>
        <w:tc>
          <w:tcPr>
            <w:tcW w:w="2091" w:type="dxa"/>
            <w:tcBorders>
              <w:left w:val="single" w:sz="4" w:space="0" w:color="auto"/>
            </w:tcBorders>
            <w:shd w:val="clear" w:color="auto" w:fill="FFD966" w:themeFill="accent4" w:themeFillTint="99"/>
          </w:tcPr>
          <w:p w14:paraId="071B4F13" w14:textId="5AF5B673" w:rsidR="007F1ECF" w:rsidRDefault="007F1ECF" w:rsidP="007F1ECF">
            <w:pPr>
              <w:jc w:val="center"/>
              <w:rPr>
                <w:rFonts w:ascii="Arial" w:hAnsi="Arial" w:cs="Arial"/>
                <w:sz w:val="24"/>
                <w:szCs w:val="24"/>
              </w:rPr>
            </w:pPr>
            <w:r>
              <w:rPr>
                <w:rFonts w:ascii="Arial" w:hAnsi="Arial" w:cs="Arial"/>
                <w:sz w:val="24"/>
                <w:szCs w:val="24"/>
              </w:rPr>
              <w:t>A4</w:t>
            </w:r>
          </w:p>
        </w:tc>
        <w:tc>
          <w:tcPr>
            <w:tcW w:w="2091" w:type="dxa"/>
            <w:shd w:val="clear" w:color="auto" w:fill="FFD966" w:themeFill="accent4" w:themeFillTint="99"/>
          </w:tcPr>
          <w:p w14:paraId="3DB5534F" w14:textId="0BB300F5" w:rsidR="007F1ECF" w:rsidRDefault="007F1ECF" w:rsidP="007F1ECF">
            <w:pPr>
              <w:jc w:val="center"/>
              <w:rPr>
                <w:rFonts w:ascii="Arial" w:hAnsi="Arial" w:cs="Arial"/>
                <w:sz w:val="24"/>
                <w:szCs w:val="24"/>
              </w:rPr>
            </w:pPr>
            <w:r>
              <w:rPr>
                <w:rFonts w:ascii="Arial" w:hAnsi="Arial" w:cs="Arial"/>
                <w:sz w:val="24"/>
                <w:szCs w:val="24"/>
              </w:rPr>
              <w:t>A3</w:t>
            </w:r>
          </w:p>
        </w:tc>
        <w:tc>
          <w:tcPr>
            <w:tcW w:w="2091" w:type="dxa"/>
            <w:shd w:val="clear" w:color="auto" w:fill="FFD966" w:themeFill="accent4" w:themeFillTint="99"/>
          </w:tcPr>
          <w:p w14:paraId="7049DB82" w14:textId="294297E2" w:rsidR="007F1ECF" w:rsidRDefault="007F1ECF" w:rsidP="007F1ECF">
            <w:pPr>
              <w:jc w:val="center"/>
              <w:rPr>
                <w:rFonts w:ascii="Arial" w:hAnsi="Arial" w:cs="Arial"/>
                <w:sz w:val="24"/>
                <w:szCs w:val="24"/>
              </w:rPr>
            </w:pPr>
            <w:r>
              <w:rPr>
                <w:rFonts w:ascii="Arial" w:hAnsi="Arial" w:cs="Arial"/>
                <w:sz w:val="24"/>
                <w:szCs w:val="24"/>
              </w:rPr>
              <w:t>A4</w:t>
            </w:r>
          </w:p>
        </w:tc>
        <w:tc>
          <w:tcPr>
            <w:tcW w:w="2092" w:type="dxa"/>
            <w:shd w:val="clear" w:color="auto" w:fill="FFD966" w:themeFill="accent4" w:themeFillTint="99"/>
          </w:tcPr>
          <w:p w14:paraId="5C76F3F3" w14:textId="1E00A84D" w:rsidR="007F1ECF" w:rsidRDefault="007F1ECF" w:rsidP="007F1ECF">
            <w:pPr>
              <w:jc w:val="center"/>
              <w:rPr>
                <w:rFonts w:ascii="Arial" w:hAnsi="Arial" w:cs="Arial"/>
                <w:sz w:val="24"/>
                <w:szCs w:val="24"/>
              </w:rPr>
            </w:pPr>
            <w:r>
              <w:rPr>
                <w:rFonts w:ascii="Arial" w:hAnsi="Arial" w:cs="Arial"/>
                <w:sz w:val="24"/>
                <w:szCs w:val="24"/>
              </w:rPr>
              <w:t>A3</w:t>
            </w:r>
          </w:p>
        </w:tc>
      </w:tr>
      <w:tr w:rsidR="007F1ECF" w14:paraId="05A215A8" w14:textId="77777777" w:rsidTr="007F1ECF">
        <w:tc>
          <w:tcPr>
            <w:tcW w:w="2091" w:type="dxa"/>
            <w:tcBorders>
              <w:top w:val="single" w:sz="4" w:space="0" w:color="auto"/>
            </w:tcBorders>
            <w:shd w:val="clear" w:color="auto" w:fill="FF6161"/>
          </w:tcPr>
          <w:p w14:paraId="058FBBEB" w14:textId="069078DE" w:rsidR="007F1ECF" w:rsidRDefault="007F1ECF" w:rsidP="007F1ECF">
            <w:pPr>
              <w:jc w:val="center"/>
              <w:rPr>
                <w:rFonts w:ascii="Arial" w:hAnsi="Arial" w:cs="Arial"/>
                <w:sz w:val="24"/>
                <w:szCs w:val="24"/>
              </w:rPr>
            </w:pPr>
            <w:r>
              <w:rPr>
                <w:rFonts w:ascii="Arial" w:hAnsi="Arial" w:cs="Arial"/>
                <w:sz w:val="24"/>
                <w:szCs w:val="24"/>
              </w:rPr>
              <w:t>Rouge</w:t>
            </w:r>
          </w:p>
        </w:tc>
        <w:tc>
          <w:tcPr>
            <w:tcW w:w="2091" w:type="dxa"/>
          </w:tcPr>
          <w:p w14:paraId="7628CCCE" w14:textId="3F24BBBE" w:rsidR="007F1ECF" w:rsidRDefault="007F1ECF" w:rsidP="007F1ECF">
            <w:pPr>
              <w:jc w:val="center"/>
              <w:rPr>
                <w:rFonts w:ascii="Arial" w:hAnsi="Arial" w:cs="Arial"/>
                <w:sz w:val="24"/>
                <w:szCs w:val="24"/>
              </w:rPr>
            </w:pPr>
            <w:r>
              <w:rPr>
                <w:rFonts w:ascii="Arial" w:hAnsi="Arial" w:cs="Arial"/>
              </w:rPr>
              <w:t>€</w:t>
            </w:r>
          </w:p>
        </w:tc>
        <w:tc>
          <w:tcPr>
            <w:tcW w:w="2091" w:type="dxa"/>
          </w:tcPr>
          <w:p w14:paraId="16460202" w14:textId="537EBEBB" w:rsidR="007F1ECF" w:rsidRDefault="007F1ECF" w:rsidP="007F1ECF">
            <w:pPr>
              <w:jc w:val="center"/>
              <w:rPr>
                <w:rFonts w:ascii="Arial" w:hAnsi="Arial" w:cs="Arial"/>
                <w:sz w:val="24"/>
                <w:szCs w:val="24"/>
              </w:rPr>
            </w:pPr>
            <w:r>
              <w:rPr>
                <w:rFonts w:ascii="Arial" w:hAnsi="Arial" w:cs="Arial"/>
              </w:rPr>
              <w:t>€</w:t>
            </w:r>
          </w:p>
        </w:tc>
        <w:tc>
          <w:tcPr>
            <w:tcW w:w="2091" w:type="dxa"/>
          </w:tcPr>
          <w:p w14:paraId="16C7D448" w14:textId="6DE3A338" w:rsidR="007F1ECF" w:rsidRDefault="007F1ECF" w:rsidP="007F1ECF">
            <w:pPr>
              <w:jc w:val="center"/>
              <w:rPr>
                <w:rFonts w:ascii="Arial" w:hAnsi="Arial" w:cs="Arial"/>
                <w:sz w:val="24"/>
                <w:szCs w:val="24"/>
              </w:rPr>
            </w:pPr>
            <w:r>
              <w:rPr>
                <w:rFonts w:ascii="Arial" w:hAnsi="Arial" w:cs="Arial"/>
              </w:rPr>
              <w:t>€</w:t>
            </w:r>
          </w:p>
        </w:tc>
        <w:tc>
          <w:tcPr>
            <w:tcW w:w="2092" w:type="dxa"/>
          </w:tcPr>
          <w:p w14:paraId="0B278190" w14:textId="1024FA64" w:rsidR="007F1ECF" w:rsidRDefault="007F1ECF" w:rsidP="007F1ECF">
            <w:pPr>
              <w:jc w:val="center"/>
              <w:rPr>
                <w:rFonts w:ascii="Arial" w:hAnsi="Arial" w:cs="Arial"/>
                <w:sz w:val="24"/>
                <w:szCs w:val="24"/>
              </w:rPr>
            </w:pPr>
            <w:r>
              <w:rPr>
                <w:rFonts w:ascii="Arial" w:hAnsi="Arial" w:cs="Arial"/>
              </w:rPr>
              <w:t>€</w:t>
            </w:r>
          </w:p>
        </w:tc>
      </w:tr>
      <w:tr w:rsidR="007F1ECF" w14:paraId="6D1F20C5" w14:textId="77777777" w:rsidTr="007F1ECF">
        <w:tc>
          <w:tcPr>
            <w:tcW w:w="2091" w:type="dxa"/>
            <w:shd w:val="clear" w:color="auto" w:fill="C5E0B3" w:themeFill="accent6" w:themeFillTint="66"/>
          </w:tcPr>
          <w:p w14:paraId="3625852E" w14:textId="53BD0CC7" w:rsidR="007F1ECF" w:rsidRDefault="007F1ECF" w:rsidP="007F1ECF">
            <w:pPr>
              <w:jc w:val="center"/>
              <w:rPr>
                <w:rFonts w:ascii="Arial" w:hAnsi="Arial" w:cs="Arial"/>
                <w:sz w:val="24"/>
                <w:szCs w:val="24"/>
              </w:rPr>
            </w:pPr>
            <w:r>
              <w:rPr>
                <w:rFonts w:ascii="Arial" w:hAnsi="Arial" w:cs="Arial"/>
                <w:sz w:val="24"/>
                <w:szCs w:val="24"/>
              </w:rPr>
              <w:t>Vert</w:t>
            </w:r>
          </w:p>
        </w:tc>
        <w:tc>
          <w:tcPr>
            <w:tcW w:w="2091" w:type="dxa"/>
          </w:tcPr>
          <w:p w14:paraId="5873038F" w14:textId="7F434A1A" w:rsidR="007F1ECF" w:rsidRDefault="007F1ECF" w:rsidP="007F1ECF">
            <w:pPr>
              <w:jc w:val="center"/>
              <w:rPr>
                <w:rFonts w:ascii="Arial" w:hAnsi="Arial" w:cs="Arial"/>
                <w:sz w:val="24"/>
                <w:szCs w:val="24"/>
              </w:rPr>
            </w:pPr>
            <w:r>
              <w:rPr>
                <w:rFonts w:ascii="Arial" w:hAnsi="Arial" w:cs="Arial"/>
              </w:rPr>
              <w:t>€</w:t>
            </w:r>
          </w:p>
        </w:tc>
        <w:tc>
          <w:tcPr>
            <w:tcW w:w="2091" w:type="dxa"/>
          </w:tcPr>
          <w:p w14:paraId="4F5C7A96" w14:textId="4067EC5E" w:rsidR="007F1ECF" w:rsidRDefault="007F1ECF" w:rsidP="007F1ECF">
            <w:pPr>
              <w:jc w:val="center"/>
              <w:rPr>
                <w:rFonts w:ascii="Arial" w:hAnsi="Arial" w:cs="Arial"/>
                <w:sz w:val="24"/>
                <w:szCs w:val="24"/>
              </w:rPr>
            </w:pPr>
            <w:r>
              <w:rPr>
                <w:rFonts w:ascii="Arial" w:hAnsi="Arial" w:cs="Arial"/>
              </w:rPr>
              <w:t>€</w:t>
            </w:r>
          </w:p>
        </w:tc>
        <w:tc>
          <w:tcPr>
            <w:tcW w:w="2091" w:type="dxa"/>
          </w:tcPr>
          <w:p w14:paraId="29D7AD14" w14:textId="50F989B6" w:rsidR="007F1ECF" w:rsidRDefault="007F1ECF" w:rsidP="007F1ECF">
            <w:pPr>
              <w:jc w:val="center"/>
              <w:rPr>
                <w:rFonts w:ascii="Arial" w:hAnsi="Arial" w:cs="Arial"/>
                <w:sz w:val="24"/>
                <w:szCs w:val="24"/>
              </w:rPr>
            </w:pPr>
            <w:r>
              <w:rPr>
                <w:rFonts w:ascii="Arial" w:hAnsi="Arial" w:cs="Arial"/>
              </w:rPr>
              <w:t>€</w:t>
            </w:r>
          </w:p>
        </w:tc>
        <w:tc>
          <w:tcPr>
            <w:tcW w:w="2092" w:type="dxa"/>
          </w:tcPr>
          <w:p w14:paraId="521790E9" w14:textId="75A677B0" w:rsidR="007F1ECF" w:rsidRDefault="007F1ECF" w:rsidP="007F1ECF">
            <w:pPr>
              <w:jc w:val="center"/>
              <w:rPr>
                <w:rFonts w:ascii="Arial" w:hAnsi="Arial" w:cs="Arial"/>
                <w:sz w:val="24"/>
                <w:szCs w:val="24"/>
              </w:rPr>
            </w:pPr>
            <w:r>
              <w:rPr>
                <w:rFonts w:ascii="Arial" w:hAnsi="Arial" w:cs="Arial"/>
              </w:rPr>
              <w:t>€</w:t>
            </w:r>
          </w:p>
        </w:tc>
      </w:tr>
    </w:tbl>
    <w:p w14:paraId="22D6880B" w14:textId="125A9F8D" w:rsidR="007F1ECF" w:rsidRDefault="008C5BF9" w:rsidP="007F1ECF">
      <w:pPr>
        <w:pStyle w:val="Paragraphedeliste"/>
        <w:numPr>
          <w:ilvl w:val="0"/>
          <w:numId w:val="1"/>
        </w:numPr>
        <w:jc w:val="both"/>
        <w:rPr>
          <w:rFonts w:ascii="Arial" w:hAnsi="Arial" w:cs="Arial"/>
          <w:sz w:val="24"/>
          <w:szCs w:val="24"/>
        </w:rPr>
      </w:pPr>
      <w:r w:rsidRPr="008C5BF9">
        <w:rPr>
          <w:rFonts w:ascii="Arial" w:hAnsi="Arial" w:cs="Arial"/>
          <w:b/>
          <w:bCs/>
          <w:sz w:val="24"/>
          <w:szCs w:val="24"/>
        </w:rPr>
        <w:t>Géométrie :</w:t>
      </w:r>
      <w:r>
        <w:rPr>
          <w:rFonts w:ascii="Arial" w:hAnsi="Arial" w:cs="Arial"/>
          <w:sz w:val="24"/>
          <w:szCs w:val="24"/>
        </w:rPr>
        <w:t xml:space="preserve"> Ce travail est à effectuer dans le </w:t>
      </w:r>
      <w:r w:rsidRPr="00AA4601">
        <w:rPr>
          <w:rFonts w:ascii="Arial" w:hAnsi="Arial" w:cs="Arial"/>
          <w:b/>
          <w:bCs/>
          <w:color w:val="FFC000"/>
          <w:sz w:val="24"/>
          <w:szCs w:val="24"/>
        </w:rPr>
        <w:t xml:space="preserve">cahier de </w:t>
      </w:r>
      <w:r w:rsidR="00AA4601" w:rsidRPr="00AA4601">
        <w:rPr>
          <w:rFonts w:ascii="Arial" w:hAnsi="Arial" w:cs="Arial"/>
          <w:b/>
          <w:bCs/>
          <w:color w:val="FFC000"/>
          <w:sz w:val="24"/>
          <w:szCs w:val="24"/>
        </w:rPr>
        <w:t>devoirs</w:t>
      </w:r>
      <w:r>
        <w:rPr>
          <w:rFonts w:ascii="Arial" w:hAnsi="Arial" w:cs="Arial"/>
          <w:sz w:val="24"/>
          <w:szCs w:val="24"/>
        </w:rPr>
        <w:t>, après avoir tracé le cadre, indiqué la date et le titre « Géométrie ». Ensuite, les figures peuvent être soit réalisées directement dans le cahier, soit sur papier blanc, puis collé</w:t>
      </w:r>
      <w:r w:rsidR="00094EC7">
        <w:rPr>
          <w:rFonts w:ascii="Arial" w:hAnsi="Arial" w:cs="Arial"/>
          <w:sz w:val="24"/>
          <w:szCs w:val="24"/>
        </w:rPr>
        <w:t>es</w:t>
      </w:r>
      <w:r>
        <w:rPr>
          <w:rFonts w:ascii="Arial" w:hAnsi="Arial" w:cs="Arial"/>
          <w:sz w:val="24"/>
          <w:szCs w:val="24"/>
        </w:rPr>
        <w:t xml:space="preserve"> dans le cahier. Trace les figures à la règle et au crayon à papier pour pouvoir gommer et recommencer.</w:t>
      </w:r>
    </w:p>
    <w:p w14:paraId="7D5B2CA6" w14:textId="4D221F36" w:rsidR="008C5BF9" w:rsidRDefault="008C5BF9" w:rsidP="008C5BF9">
      <w:pPr>
        <w:pStyle w:val="Paragraphedeliste"/>
        <w:numPr>
          <w:ilvl w:val="1"/>
          <w:numId w:val="1"/>
        </w:numPr>
        <w:jc w:val="both"/>
        <w:rPr>
          <w:rFonts w:ascii="Arial" w:hAnsi="Arial" w:cs="Arial"/>
          <w:sz w:val="24"/>
          <w:szCs w:val="24"/>
        </w:rPr>
      </w:pPr>
      <w:r>
        <w:rPr>
          <w:rFonts w:ascii="Arial" w:hAnsi="Arial" w:cs="Arial"/>
          <w:sz w:val="24"/>
          <w:szCs w:val="24"/>
        </w:rPr>
        <w:t>Trace un triangle CPH rectangle en H.</w:t>
      </w:r>
    </w:p>
    <w:p w14:paraId="31143BF3" w14:textId="23C3D437" w:rsidR="008C5BF9" w:rsidRDefault="008C5BF9" w:rsidP="008C5BF9">
      <w:pPr>
        <w:pStyle w:val="Paragraphedeliste"/>
        <w:numPr>
          <w:ilvl w:val="1"/>
          <w:numId w:val="1"/>
        </w:numPr>
        <w:jc w:val="both"/>
        <w:rPr>
          <w:rFonts w:ascii="Arial" w:hAnsi="Arial" w:cs="Arial"/>
          <w:sz w:val="24"/>
          <w:szCs w:val="24"/>
        </w:rPr>
      </w:pPr>
      <w:r>
        <w:rPr>
          <w:rFonts w:ascii="Arial" w:hAnsi="Arial" w:cs="Arial"/>
          <w:sz w:val="24"/>
          <w:szCs w:val="24"/>
        </w:rPr>
        <w:t>Trace un triangle OLA isocèle.</w:t>
      </w:r>
    </w:p>
    <w:p w14:paraId="1F80D8E8" w14:textId="3277FF60" w:rsidR="008C5BF9" w:rsidRDefault="008C5BF9" w:rsidP="008C5BF9">
      <w:pPr>
        <w:pStyle w:val="Paragraphedeliste"/>
        <w:numPr>
          <w:ilvl w:val="1"/>
          <w:numId w:val="1"/>
        </w:numPr>
        <w:jc w:val="both"/>
        <w:rPr>
          <w:rFonts w:ascii="Arial" w:hAnsi="Arial" w:cs="Arial"/>
          <w:sz w:val="24"/>
          <w:szCs w:val="24"/>
        </w:rPr>
      </w:pPr>
      <w:r>
        <w:rPr>
          <w:rFonts w:ascii="Arial" w:hAnsi="Arial" w:cs="Arial"/>
          <w:sz w:val="24"/>
          <w:szCs w:val="24"/>
        </w:rPr>
        <w:t>Trace un triangle équilatéral NVU.</w:t>
      </w:r>
    </w:p>
    <w:p w14:paraId="408CC27E" w14:textId="20AB5C3D" w:rsidR="0022346B" w:rsidRDefault="006849F6" w:rsidP="0022346B">
      <w:pPr>
        <w:jc w:val="both"/>
        <w:rPr>
          <w:rFonts w:ascii="Arial" w:hAnsi="Arial" w:cs="Arial"/>
          <w:sz w:val="24"/>
          <w:szCs w:val="24"/>
        </w:rPr>
      </w:pPr>
      <w:r w:rsidRPr="006849F6">
        <w:rPr>
          <w:rFonts w:ascii="Arial" w:hAnsi="Arial" w:cs="Arial"/>
          <w:b/>
          <w:bCs/>
          <w:sz w:val="24"/>
          <w:szCs w:val="24"/>
        </w:rPr>
        <w:t>Autonomie :</w:t>
      </w:r>
      <w:r>
        <w:rPr>
          <w:rFonts w:ascii="Arial" w:hAnsi="Arial" w:cs="Arial"/>
          <w:sz w:val="24"/>
          <w:szCs w:val="24"/>
        </w:rPr>
        <w:t xml:space="preserve"> Un exercice interactif en ligne pour réviser les propriétés des figures :</w:t>
      </w:r>
    </w:p>
    <w:p w14:paraId="68FE52B2" w14:textId="7BDBC35C" w:rsidR="006849F6" w:rsidRDefault="00AA4601" w:rsidP="0022346B">
      <w:pPr>
        <w:jc w:val="both"/>
        <w:rPr>
          <w:rFonts w:ascii="Arial" w:hAnsi="Arial" w:cs="Arial"/>
          <w:sz w:val="24"/>
          <w:szCs w:val="24"/>
        </w:rPr>
      </w:pPr>
      <w:hyperlink r:id="rId5" w:history="1">
        <w:r w:rsidR="006849F6" w:rsidRPr="00DD7719">
          <w:rPr>
            <w:rStyle w:val="Lienhypertexte"/>
            <w:rFonts w:ascii="Arial" w:hAnsi="Arial" w:cs="Arial"/>
            <w:sz w:val="24"/>
            <w:szCs w:val="24"/>
          </w:rPr>
          <w:t>https://www.logicieleducatif.fr/math/geometrie/proprietes-figures-geometriques.php</w:t>
        </w:r>
      </w:hyperlink>
    </w:p>
    <w:p w14:paraId="38E287F9" w14:textId="5EF0ECE8" w:rsidR="00094EC7" w:rsidRDefault="00094EC7" w:rsidP="00094EC7">
      <w:pPr>
        <w:pStyle w:val="Paragraphedeliste"/>
        <w:numPr>
          <w:ilvl w:val="0"/>
          <w:numId w:val="1"/>
        </w:numPr>
        <w:jc w:val="both"/>
        <w:rPr>
          <w:rFonts w:ascii="Arial" w:hAnsi="Arial" w:cs="Arial"/>
          <w:sz w:val="24"/>
          <w:szCs w:val="24"/>
        </w:rPr>
      </w:pPr>
      <w:r w:rsidRPr="00094EC7">
        <w:rPr>
          <w:rFonts w:ascii="Arial" w:hAnsi="Arial" w:cs="Arial"/>
          <w:b/>
          <w:bCs/>
          <w:sz w:val="24"/>
          <w:szCs w:val="24"/>
        </w:rPr>
        <w:t>Lexique :</w:t>
      </w:r>
      <w:r>
        <w:rPr>
          <w:rFonts w:ascii="Arial" w:hAnsi="Arial" w:cs="Arial"/>
          <w:sz w:val="24"/>
          <w:szCs w:val="24"/>
        </w:rPr>
        <w:t xml:space="preserve"> La semaine dernière, nous avions cherché quelques expressions autour du mot « tête ». En voici quelques-unes, que tu dois classer dans le tableau suivant. Ensuite, trouve un titre pour chaque colonne du tableau. Tu peux aussi ajouter des mots et expressions que tu connais et qui ne sont pas donnés dans ce document. Si tu ne comprends pas le sens d’une expression, tu peux utiliser un dictionnaire.</w:t>
      </w:r>
    </w:p>
    <w:p w14:paraId="7CB4C84D" w14:textId="20576466" w:rsidR="00094EC7" w:rsidRPr="00094EC7" w:rsidRDefault="00094EC7" w:rsidP="00094EC7">
      <w:pPr>
        <w:jc w:val="both"/>
        <w:rPr>
          <w:rFonts w:ascii="Arial" w:hAnsi="Arial" w:cs="Arial"/>
          <w:sz w:val="24"/>
          <w:szCs w:val="24"/>
        </w:rPr>
      </w:pPr>
      <w:r>
        <w:rPr>
          <w:rFonts w:ascii="Arial" w:hAnsi="Arial" w:cs="Arial"/>
          <w:sz w:val="24"/>
          <w:szCs w:val="24"/>
        </w:rPr>
        <w:lastRenderedPageBreak/>
        <w:t>Crâne – avoir la boule à zéro – tête de mule – tronche – avoir la tête dans les nuages – la tête en l’air – réfléchir – cerveaux – faire la tête – être une tête – avoir la grosse tête – figure – être maboule.</w:t>
      </w:r>
    </w:p>
    <w:tbl>
      <w:tblPr>
        <w:tblStyle w:val="Grilledutableau"/>
        <w:tblW w:w="0" w:type="auto"/>
        <w:tblLook w:val="04A0" w:firstRow="1" w:lastRow="0" w:firstColumn="1" w:lastColumn="0" w:noHBand="0" w:noVBand="1"/>
      </w:tblPr>
      <w:tblGrid>
        <w:gridCol w:w="3485"/>
        <w:gridCol w:w="3485"/>
        <w:gridCol w:w="3486"/>
      </w:tblGrid>
      <w:tr w:rsidR="00094EC7" w14:paraId="1D604D48" w14:textId="77777777" w:rsidTr="00094EC7">
        <w:tc>
          <w:tcPr>
            <w:tcW w:w="3485" w:type="dxa"/>
            <w:vAlign w:val="center"/>
          </w:tcPr>
          <w:p w14:paraId="54494B1C" w14:textId="134B2F71" w:rsidR="00094EC7" w:rsidRDefault="00094EC7" w:rsidP="00094EC7">
            <w:pPr>
              <w:jc w:val="center"/>
              <w:rPr>
                <w:rFonts w:ascii="Arial" w:hAnsi="Arial" w:cs="Arial"/>
                <w:sz w:val="24"/>
                <w:szCs w:val="24"/>
              </w:rPr>
            </w:pPr>
            <w:r>
              <w:rPr>
                <w:rFonts w:ascii="Arial" w:hAnsi="Arial" w:cs="Arial"/>
                <w:sz w:val="24"/>
                <w:szCs w:val="24"/>
              </w:rPr>
              <w:t>Titre</w:t>
            </w:r>
          </w:p>
        </w:tc>
        <w:tc>
          <w:tcPr>
            <w:tcW w:w="3485" w:type="dxa"/>
            <w:vAlign w:val="center"/>
          </w:tcPr>
          <w:p w14:paraId="1AD351D5" w14:textId="4FD3D2AA" w:rsidR="00094EC7" w:rsidRDefault="00094EC7" w:rsidP="00094EC7">
            <w:pPr>
              <w:jc w:val="center"/>
              <w:rPr>
                <w:rFonts w:ascii="Arial" w:hAnsi="Arial" w:cs="Arial"/>
                <w:sz w:val="24"/>
                <w:szCs w:val="24"/>
              </w:rPr>
            </w:pPr>
            <w:r>
              <w:rPr>
                <w:rFonts w:ascii="Arial" w:hAnsi="Arial" w:cs="Arial"/>
                <w:sz w:val="24"/>
                <w:szCs w:val="24"/>
              </w:rPr>
              <w:t>Titre</w:t>
            </w:r>
          </w:p>
        </w:tc>
        <w:tc>
          <w:tcPr>
            <w:tcW w:w="3486" w:type="dxa"/>
            <w:vAlign w:val="center"/>
          </w:tcPr>
          <w:p w14:paraId="37F717FE" w14:textId="507FCDA4" w:rsidR="00094EC7" w:rsidRDefault="00094EC7" w:rsidP="00094EC7">
            <w:pPr>
              <w:jc w:val="center"/>
              <w:rPr>
                <w:rFonts w:ascii="Arial" w:hAnsi="Arial" w:cs="Arial"/>
                <w:sz w:val="24"/>
                <w:szCs w:val="24"/>
              </w:rPr>
            </w:pPr>
            <w:r>
              <w:rPr>
                <w:rFonts w:ascii="Arial" w:hAnsi="Arial" w:cs="Arial"/>
                <w:sz w:val="24"/>
                <w:szCs w:val="24"/>
              </w:rPr>
              <w:t>Titre</w:t>
            </w:r>
          </w:p>
        </w:tc>
      </w:tr>
      <w:tr w:rsidR="00094EC7" w14:paraId="14571999" w14:textId="77777777" w:rsidTr="00094EC7">
        <w:tc>
          <w:tcPr>
            <w:tcW w:w="3485" w:type="dxa"/>
          </w:tcPr>
          <w:p w14:paraId="12818D1D" w14:textId="77777777" w:rsidR="00094EC7" w:rsidRDefault="00094EC7" w:rsidP="00094EC7">
            <w:pPr>
              <w:jc w:val="both"/>
              <w:rPr>
                <w:rFonts w:ascii="Arial" w:hAnsi="Arial" w:cs="Arial"/>
                <w:sz w:val="24"/>
                <w:szCs w:val="24"/>
              </w:rPr>
            </w:pPr>
          </w:p>
        </w:tc>
        <w:tc>
          <w:tcPr>
            <w:tcW w:w="3485" w:type="dxa"/>
          </w:tcPr>
          <w:p w14:paraId="0F0F4FBB" w14:textId="77777777" w:rsidR="00094EC7" w:rsidRDefault="00094EC7" w:rsidP="00094EC7">
            <w:pPr>
              <w:jc w:val="both"/>
              <w:rPr>
                <w:rFonts w:ascii="Arial" w:hAnsi="Arial" w:cs="Arial"/>
                <w:sz w:val="24"/>
                <w:szCs w:val="24"/>
              </w:rPr>
            </w:pPr>
          </w:p>
        </w:tc>
        <w:tc>
          <w:tcPr>
            <w:tcW w:w="3486" w:type="dxa"/>
          </w:tcPr>
          <w:p w14:paraId="59726344" w14:textId="77777777" w:rsidR="00094EC7" w:rsidRDefault="00094EC7" w:rsidP="00094EC7">
            <w:pPr>
              <w:jc w:val="both"/>
              <w:rPr>
                <w:rFonts w:ascii="Arial" w:hAnsi="Arial" w:cs="Arial"/>
                <w:sz w:val="24"/>
                <w:szCs w:val="24"/>
              </w:rPr>
            </w:pPr>
          </w:p>
        </w:tc>
      </w:tr>
    </w:tbl>
    <w:p w14:paraId="0A5CEA7D" w14:textId="6F393728" w:rsidR="00094EC7" w:rsidRDefault="00A70BD4" w:rsidP="00A70BD4">
      <w:pPr>
        <w:pStyle w:val="Paragraphedeliste"/>
        <w:numPr>
          <w:ilvl w:val="0"/>
          <w:numId w:val="1"/>
        </w:numPr>
        <w:jc w:val="both"/>
        <w:rPr>
          <w:rFonts w:ascii="Arial" w:hAnsi="Arial" w:cs="Arial"/>
          <w:sz w:val="24"/>
          <w:szCs w:val="24"/>
        </w:rPr>
      </w:pPr>
      <w:r w:rsidRPr="005D39DF">
        <w:rPr>
          <w:rFonts w:ascii="Arial" w:hAnsi="Arial" w:cs="Arial"/>
          <w:b/>
          <w:bCs/>
          <w:sz w:val="24"/>
          <w:szCs w:val="24"/>
        </w:rPr>
        <w:t>Calcul mental :</w:t>
      </w:r>
      <w:r>
        <w:rPr>
          <w:rFonts w:ascii="Arial" w:hAnsi="Arial" w:cs="Arial"/>
          <w:sz w:val="24"/>
          <w:szCs w:val="24"/>
        </w:rPr>
        <w:t xml:space="preserve"> Entraînement aux tables de multiplications sous forme de jeu, en autonomie, en suivant ce lien :</w:t>
      </w:r>
    </w:p>
    <w:p w14:paraId="0105F132" w14:textId="5264A29E" w:rsidR="00A70BD4" w:rsidRDefault="00AA4601" w:rsidP="00A70BD4">
      <w:pPr>
        <w:jc w:val="both"/>
        <w:rPr>
          <w:rFonts w:ascii="Arial" w:hAnsi="Arial" w:cs="Arial"/>
          <w:sz w:val="24"/>
          <w:szCs w:val="24"/>
        </w:rPr>
      </w:pPr>
      <w:hyperlink r:id="rId6" w:history="1">
        <w:r w:rsidR="00A70BD4" w:rsidRPr="00DD7719">
          <w:rPr>
            <w:rStyle w:val="Lienhypertexte"/>
            <w:rFonts w:ascii="Arial" w:hAnsi="Arial" w:cs="Arial"/>
            <w:sz w:val="24"/>
            <w:szCs w:val="24"/>
          </w:rPr>
          <w:t>https://www.logicieleducatif.fr/math/calcul/tablesmultiplication.php</w:t>
        </w:r>
      </w:hyperlink>
    </w:p>
    <w:p w14:paraId="2B20AFF5" w14:textId="77E3569F" w:rsidR="00A70BD4" w:rsidRDefault="005D39DF" w:rsidP="005D39DF">
      <w:pPr>
        <w:pStyle w:val="Paragraphedeliste"/>
        <w:numPr>
          <w:ilvl w:val="0"/>
          <w:numId w:val="1"/>
        </w:numPr>
        <w:jc w:val="both"/>
        <w:rPr>
          <w:rFonts w:ascii="Arial" w:hAnsi="Arial" w:cs="Arial"/>
          <w:sz w:val="24"/>
          <w:szCs w:val="24"/>
        </w:rPr>
      </w:pPr>
      <w:r w:rsidRPr="005D39DF">
        <w:rPr>
          <w:rFonts w:ascii="Arial" w:hAnsi="Arial" w:cs="Arial"/>
          <w:b/>
          <w:bCs/>
          <w:sz w:val="24"/>
          <w:szCs w:val="24"/>
        </w:rPr>
        <w:t>Lecture compréhension :</w:t>
      </w:r>
      <w:r>
        <w:rPr>
          <w:rFonts w:ascii="Arial" w:hAnsi="Arial" w:cs="Arial"/>
          <w:sz w:val="24"/>
          <w:szCs w:val="24"/>
        </w:rPr>
        <w:t xml:space="preserve"> Ajuster ses stratégies de réponse aux questions.</w:t>
      </w:r>
    </w:p>
    <w:p w14:paraId="677F0AB2" w14:textId="30408FE6" w:rsidR="005D39DF" w:rsidRDefault="005D39DF" w:rsidP="005D39DF">
      <w:pPr>
        <w:jc w:val="both"/>
        <w:rPr>
          <w:rFonts w:ascii="Arial" w:hAnsi="Arial" w:cs="Arial"/>
          <w:sz w:val="24"/>
          <w:szCs w:val="24"/>
        </w:rPr>
      </w:pPr>
      <w:r>
        <w:rPr>
          <w:rFonts w:ascii="Arial" w:hAnsi="Arial" w:cs="Arial"/>
          <w:sz w:val="24"/>
          <w:szCs w:val="24"/>
        </w:rPr>
        <w:t xml:space="preserve">Lis le texte suivant : </w:t>
      </w:r>
    </w:p>
    <w:p w14:paraId="37DD4358" w14:textId="315743F3" w:rsidR="005D39DF" w:rsidRDefault="005D39DF" w:rsidP="005D39DF">
      <w:pPr>
        <w:jc w:val="center"/>
        <w:rPr>
          <w:rFonts w:ascii="Arial" w:hAnsi="Arial" w:cs="Arial"/>
          <w:sz w:val="24"/>
          <w:szCs w:val="24"/>
        </w:rPr>
      </w:pPr>
      <w:r>
        <w:rPr>
          <w:rFonts w:ascii="Arial" w:hAnsi="Arial" w:cs="Arial"/>
          <w:noProof/>
          <w:sz w:val="24"/>
          <w:szCs w:val="24"/>
        </w:rPr>
        <w:drawing>
          <wp:inline distT="0" distB="0" distL="0" distR="0" wp14:anchorId="380116BC" wp14:editId="3F7CC9D2">
            <wp:extent cx="4519052" cy="67900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4519052" cy="6790008"/>
                    </a:xfrm>
                    <a:prstGeom prst="rect">
                      <a:avLst/>
                    </a:prstGeom>
                  </pic:spPr>
                </pic:pic>
              </a:graphicData>
            </a:graphic>
          </wp:inline>
        </w:drawing>
      </w:r>
    </w:p>
    <w:p w14:paraId="7BD67FC4" w14:textId="017A192C" w:rsidR="005D39DF" w:rsidRDefault="005D39DF" w:rsidP="005D39DF">
      <w:pPr>
        <w:rPr>
          <w:rFonts w:ascii="Arial" w:hAnsi="Arial" w:cs="Arial"/>
          <w:sz w:val="24"/>
          <w:szCs w:val="24"/>
        </w:rPr>
      </w:pPr>
      <w:r>
        <w:rPr>
          <w:rFonts w:ascii="Arial" w:hAnsi="Arial" w:cs="Arial"/>
          <w:sz w:val="24"/>
          <w:szCs w:val="24"/>
        </w:rPr>
        <w:t>Voici les stratégies utilisées par Nadia, l’élève de CM1 dont nous avions étudié les réponse</w:t>
      </w:r>
      <w:r w:rsidR="00147640">
        <w:rPr>
          <w:rFonts w:ascii="Arial" w:hAnsi="Arial" w:cs="Arial"/>
          <w:sz w:val="24"/>
          <w:szCs w:val="24"/>
        </w:rPr>
        <w:t>s</w:t>
      </w:r>
      <w:r>
        <w:rPr>
          <w:rFonts w:ascii="Arial" w:hAnsi="Arial" w:cs="Arial"/>
          <w:sz w:val="24"/>
          <w:szCs w:val="24"/>
        </w:rPr>
        <w:t>, pour répondre à des questions sans se tromper :</w:t>
      </w:r>
    </w:p>
    <w:p w14:paraId="715A1C63" w14:textId="7DAE27F1" w:rsidR="005D39DF" w:rsidRPr="005D39DF" w:rsidRDefault="005D39DF" w:rsidP="005D39DF">
      <w:pPr>
        <w:jc w:val="center"/>
        <w:rPr>
          <w:rFonts w:ascii="Arial" w:hAnsi="Arial" w:cs="Arial"/>
          <w:sz w:val="24"/>
          <w:szCs w:val="24"/>
        </w:rPr>
      </w:pPr>
      <w:r>
        <w:rPr>
          <w:rFonts w:ascii="Arial" w:hAnsi="Arial" w:cs="Arial"/>
          <w:noProof/>
          <w:sz w:val="24"/>
          <w:szCs w:val="24"/>
        </w:rPr>
        <w:lastRenderedPageBreak/>
        <w:drawing>
          <wp:inline distT="0" distB="0" distL="0" distR="0" wp14:anchorId="1D3F45D5" wp14:editId="038D6A89">
            <wp:extent cx="6020322" cy="3497883"/>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6020322" cy="3497883"/>
                    </a:xfrm>
                    <a:prstGeom prst="rect">
                      <a:avLst/>
                    </a:prstGeom>
                  </pic:spPr>
                </pic:pic>
              </a:graphicData>
            </a:graphic>
          </wp:inline>
        </w:drawing>
      </w:r>
    </w:p>
    <w:p w14:paraId="674EF4AE" w14:textId="548B5CF6" w:rsidR="006849F6" w:rsidRDefault="005D39DF" w:rsidP="0022346B">
      <w:pPr>
        <w:jc w:val="both"/>
        <w:rPr>
          <w:rFonts w:ascii="Arial" w:hAnsi="Arial" w:cs="Arial"/>
          <w:sz w:val="24"/>
          <w:szCs w:val="24"/>
        </w:rPr>
      </w:pPr>
      <w:r>
        <w:rPr>
          <w:rFonts w:ascii="Arial" w:hAnsi="Arial" w:cs="Arial"/>
          <w:sz w:val="24"/>
          <w:szCs w:val="24"/>
        </w:rPr>
        <w:t>Complète le tableau suivant en indiquant la stratégie (A, B, C) la plus appropriée pour répondre aux questions sur le texte « Notice sur les grizzlis » :</w:t>
      </w:r>
    </w:p>
    <w:tbl>
      <w:tblPr>
        <w:tblStyle w:val="Grilledutableau"/>
        <w:tblW w:w="0" w:type="auto"/>
        <w:tblLook w:val="04A0" w:firstRow="1" w:lastRow="0" w:firstColumn="1" w:lastColumn="0" w:noHBand="0" w:noVBand="1"/>
      </w:tblPr>
      <w:tblGrid>
        <w:gridCol w:w="5228"/>
        <w:gridCol w:w="5228"/>
      </w:tblGrid>
      <w:tr w:rsidR="005D39DF" w14:paraId="14F0704B" w14:textId="77777777" w:rsidTr="005D39DF">
        <w:tc>
          <w:tcPr>
            <w:tcW w:w="5228" w:type="dxa"/>
          </w:tcPr>
          <w:p w14:paraId="2E97AC3D" w14:textId="4BAE87A3" w:rsidR="005D39DF" w:rsidRPr="005D39DF" w:rsidRDefault="005D39DF" w:rsidP="005D39DF">
            <w:pPr>
              <w:jc w:val="center"/>
              <w:rPr>
                <w:rFonts w:ascii="Arial" w:hAnsi="Arial" w:cs="Arial"/>
                <w:b/>
                <w:bCs/>
                <w:sz w:val="24"/>
                <w:szCs w:val="24"/>
              </w:rPr>
            </w:pPr>
            <w:r w:rsidRPr="005D39DF">
              <w:rPr>
                <w:rFonts w:ascii="Arial" w:hAnsi="Arial" w:cs="Arial"/>
                <w:b/>
                <w:bCs/>
                <w:sz w:val="24"/>
                <w:szCs w:val="24"/>
              </w:rPr>
              <w:t>Questions</w:t>
            </w:r>
          </w:p>
        </w:tc>
        <w:tc>
          <w:tcPr>
            <w:tcW w:w="5228" w:type="dxa"/>
          </w:tcPr>
          <w:p w14:paraId="0BB76027" w14:textId="7CE6801B" w:rsidR="005D39DF" w:rsidRPr="005D39DF" w:rsidRDefault="005D39DF" w:rsidP="005D39DF">
            <w:pPr>
              <w:jc w:val="center"/>
              <w:rPr>
                <w:rFonts w:ascii="Arial" w:hAnsi="Arial" w:cs="Arial"/>
                <w:b/>
                <w:bCs/>
                <w:sz w:val="24"/>
                <w:szCs w:val="24"/>
              </w:rPr>
            </w:pPr>
            <w:r w:rsidRPr="005D39DF">
              <w:rPr>
                <w:rFonts w:ascii="Arial" w:hAnsi="Arial" w:cs="Arial"/>
                <w:b/>
                <w:bCs/>
                <w:sz w:val="24"/>
                <w:szCs w:val="24"/>
              </w:rPr>
              <w:t>Procédure A – B - C</w:t>
            </w:r>
          </w:p>
        </w:tc>
      </w:tr>
      <w:tr w:rsidR="005D39DF" w14:paraId="5472AA65" w14:textId="77777777" w:rsidTr="005D39DF">
        <w:tc>
          <w:tcPr>
            <w:tcW w:w="5228" w:type="dxa"/>
          </w:tcPr>
          <w:p w14:paraId="6710A298" w14:textId="30694542" w:rsidR="005D39DF" w:rsidRDefault="005D39DF" w:rsidP="0022346B">
            <w:pPr>
              <w:jc w:val="both"/>
              <w:rPr>
                <w:rFonts w:ascii="Arial" w:hAnsi="Arial" w:cs="Arial"/>
                <w:sz w:val="24"/>
                <w:szCs w:val="24"/>
              </w:rPr>
            </w:pPr>
            <w:r>
              <w:rPr>
                <w:rFonts w:ascii="Arial" w:hAnsi="Arial" w:cs="Arial"/>
                <w:sz w:val="24"/>
                <w:szCs w:val="24"/>
              </w:rPr>
              <w:t>1</w:t>
            </w:r>
            <w:r w:rsidRPr="005D39DF">
              <w:rPr>
                <w:rFonts w:ascii="Arial" w:hAnsi="Arial" w:cs="Arial"/>
                <w:sz w:val="24"/>
                <w:szCs w:val="24"/>
              </w:rPr>
              <w:t>.</w:t>
            </w:r>
            <w:r w:rsidRPr="005D39DF">
              <w:rPr>
                <w:rFonts w:ascii="Arial" w:hAnsi="Arial" w:cs="Arial"/>
                <w:sz w:val="24"/>
                <w:szCs w:val="24"/>
              </w:rPr>
              <w:t> </w:t>
            </w:r>
            <w:r w:rsidRPr="005D39DF">
              <w:rPr>
                <w:rFonts w:ascii="Arial" w:hAnsi="Arial" w:cs="Arial"/>
                <w:sz w:val="24"/>
                <w:szCs w:val="24"/>
              </w:rPr>
              <w:t>Qui informe les visiteurs du parc national ?</w:t>
            </w:r>
          </w:p>
        </w:tc>
        <w:tc>
          <w:tcPr>
            <w:tcW w:w="5228" w:type="dxa"/>
          </w:tcPr>
          <w:p w14:paraId="043A87A6" w14:textId="1DBF97D4" w:rsidR="005D39DF" w:rsidRDefault="005D39DF" w:rsidP="005D39DF">
            <w:pPr>
              <w:jc w:val="center"/>
              <w:rPr>
                <w:rFonts w:ascii="Arial" w:hAnsi="Arial" w:cs="Arial"/>
                <w:sz w:val="24"/>
                <w:szCs w:val="24"/>
              </w:rPr>
            </w:pPr>
            <w:r>
              <w:rPr>
                <w:rFonts w:ascii="Arial" w:hAnsi="Arial" w:cs="Arial"/>
                <w:sz w:val="24"/>
                <w:szCs w:val="24"/>
              </w:rPr>
              <w:t>Type …</w:t>
            </w:r>
          </w:p>
        </w:tc>
      </w:tr>
      <w:tr w:rsidR="005D39DF" w14:paraId="468324EF" w14:textId="77777777" w:rsidTr="005D39DF">
        <w:tc>
          <w:tcPr>
            <w:tcW w:w="5228" w:type="dxa"/>
          </w:tcPr>
          <w:p w14:paraId="4DFFBC48" w14:textId="29D5CCBE" w:rsidR="005D39DF" w:rsidRDefault="005D39DF" w:rsidP="005D39DF">
            <w:pPr>
              <w:jc w:val="both"/>
              <w:rPr>
                <w:rFonts w:ascii="Arial" w:hAnsi="Arial" w:cs="Arial"/>
                <w:sz w:val="24"/>
                <w:szCs w:val="24"/>
              </w:rPr>
            </w:pPr>
            <w:r w:rsidRPr="005D39DF">
              <w:rPr>
                <w:rFonts w:ascii="Arial" w:hAnsi="Arial" w:cs="Arial"/>
                <w:sz w:val="24"/>
                <w:szCs w:val="24"/>
              </w:rPr>
              <w:t>2.</w:t>
            </w:r>
            <w:r w:rsidRPr="005D39DF">
              <w:rPr>
                <w:rFonts w:ascii="Arial" w:hAnsi="Arial" w:cs="Arial"/>
                <w:sz w:val="24"/>
                <w:szCs w:val="24"/>
              </w:rPr>
              <w:t> </w:t>
            </w:r>
            <w:r w:rsidRPr="005D39DF">
              <w:rPr>
                <w:rFonts w:ascii="Arial" w:hAnsi="Arial" w:cs="Arial"/>
                <w:sz w:val="24"/>
                <w:szCs w:val="24"/>
              </w:rPr>
              <w:t>Quels sont les deux objets que les visiteurs doivent emporter avec eux ?</w:t>
            </w:r>
          </w:p>
        </w:tc>
        <w:tc>
          <w:tcPr>
            <w:tcW w:w="5228" w:type="dxa"/>
          </w:tcPr>
          <w:p w14:paraId="66E6FCF5" w14:textId="011E59F8"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6F7F61B7" w14:textId="77777777" w:rsidTr="005D39DF">
        <w:tc>
          <w:tcPr>
            <w:tcW w:w="5228" w:type="dxa"/>
          </w:tcPr>
          <w:p w14:paraId="302CCE2D" w14:textId="5DDA0156" w:rsidR="005D39DF" w:rsidRDefault="005D39DF" w:rsidP="005D39DF">
            <w:pPr>
              <w:jc w:val="both"/>
              <w:rPr>
                <w:rFonts w:ascii="Arial" w:hAnsi="Arial" w:cs="Arial"/>
                <w:sz w:val="24"/>
                <w:szCs w:val="24"/>
              </w:rPr>
            </w:pPr>
            <w:r w:rsidRPr="005D39DF">
              <w:rPr>
                <w:rFonts w:ascii="Arial" w:hAnsi="Arial" w:cs="Arial"/>
                <w:sz w:val="24"/>
                <w:szCs w:val="24"/>
              </w:rPr>
              <w:t>3.</w:t>
            </w:r>
            <w:r w:rsidRPr="005D39DF">
              <w:rPr>
                <w:rFonts w:ascii="Arial" w:hAnsi="Arial" w:cs="Arial"/>
                <w:sz w:val="24"/>
                <w:szCs w:val="24"/>
              </w:rPr>
              <w:t> </w:t>
            </w:r>
            <w:r w:rsidRPr="005D39DF">
              <w:rPr>
                <w:rFonts w:ascii="Arial" w:hAnsi="Arial" w:cs="Arial"/>
                <w:sz w:val="24"/>
                <w:szCs w:val="24"/>
              </w:rPr>
              <w:t>Pourquoi conseille-t-on aux visiteurs de porter des clochettes ?</w:t>
            </w:r>
          </w:p>
        </w:tc>
        <w:tc>
          <w:tcPr>
            <w:tcW w:w="5228" w:type="dxa"/>
          </w:tcPr>
          <w:p w14:paraId="41EE56A9" w14:textId="046E3F63"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1F0C49E5" w14:textId="77777777" w:rsidTr="005D39DF">
        <w:tc>
          <w:tcPr>
            <w:tcW w:w="5228" w:type="dxa"/>
          </w:tcPr>
          <w:p w14:paraId="04D49EE6" w14:textId="49FF9B12" w:rsidR="005D39DF" w:rsidRDefault="005D39DF" w:rsidP="005D39DF">
            <w:pPr>
              <w:jc w:val="both"/>
              <w:rPr>
                <w:rFonts w:ascii="Arial" w:hAnsi="Arial" w:cs="Arial"/>
                <w:sz w:val="24"/>
                <w:szCs w:val="24"/>
              </w:rPr>
            </w:pPr>
            <w:r w:rsidRPr="005D39DF">
              <w:rPr>
                <w:rFonts w:ascii="Arial" w:hAnsi="Arial" w:cs="Arial"/>
                <w:sz w:val="24"/>
                <w:szCs w:val="24"/>
              </w:rPr>
              <w:t>4.</w:t>
            </w:r>
            <w:r w:rsidRPr="005D39DF">
              <w:rPr>
                <w:rFonts w:ascii="Arial" w:hAnsi="Arial" w:cs="Arial"/>
                <w:sz w:val="24"/>
                <w:szCs w:val="24"/>
              </w:rPr>
              <w:t> </w:t>
            </w:r>
            <w:r w:rsidRPr="005D39DF">
              <w:rPr>
                <w:rFonts w:ascii="Arial" w:hAnsi="Arial" w:cs="Arial"/>
                <w:sz w:val="24"/>
                <w:szCs w:val="24"/>
              </w:rPr>
              <w:t>Que faire du poivre en cas de rencontre avec un grizzli ?</w:t>
            </w:r>
          </w:p>
        </w:tc>
        <w:tc>
          <w:tcPr>
            <w:tcW w:w="5228" w:type="dxa"/>
          </w:tcPr>
          <w:p w14:paraId="6BE082F1" w14:textId="1482669A"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707398A3" w14:textId="77777777" w:rsidTr="005D39DF">
        <w:tc>
          <w:tcPr>
            <w:tcW w:w="5228" w:type="dxa"/>
          </w:tcPr>
          <w:p w14:paraId="357B90DC" w14:textId="2D228F36" w:rsidR="005D39DF" w:rsidRDefault="005D39DF" w:rsidP="005D39DF">
            <w:pPr>
              <w:jc w:val="both"/>
              <w:rPr>
                <w:rFonts w:ascii="Arial" w:hAnsi="Arial" w:cs="Arial"/>
                <w:sz w:val="24"/>
                <w:szCs w:val="24"/>
              </w:rPr>
            </w:pPr>
            <w:r w:rsidRPr="005D39DF">
              <w:rPr>
                <w:rFonts w:ascii="Arial" w:hAnsi="Arial" w:cs="Arial"/>
                <w:sz w:val="24"/>
                <w:szCs w:val="24"/>
              </w:rPr>
              <w:t>5.</w:t>
            </w:r>
            <w:r w:rsidRPr="005D39DF">
              <w:rPr>
                <w:rFonts w:ascii="Arial" w:hAnsi="Arial" w:cs="Arial"/>
                <w:sz w:val="24"/>
                <w:szCs w:val="24"/>
              </w:rPr>
              <w:t> </w:t>
            </w:r>
            <w:r w:rsidRPr="005D39DF">
              <w:rPr>
                <w:rFonts w:ascii="Arial" w:hAnsi="Arial" w:cs="Arial"/>
                <w:sz w:val="24"/>
                <w:szCs w:val="24"/>
              </w:rPr>
              <w:t>Qui a intérêt à apprendre à reconnaitre les crottes d’ours ?</w:t>
            </w:r>
          </w:p>
        </w:tc>
        <w:tc>
          <w:tcPr>
            <w:tcW w:w="5228" w:type="dxa"/>
          </w:tcPr>
          <w:p w14:paraId="60712A60" w14:textId="69A6D24E"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3D671355" w14:textId="77777777" w:rsidTr="005D39DF">
        <w:tc>
          <w:tcPr>
            <w:tcW w:w="5228" w:type="dxa"/>
          </w:tcPr>
          <w:p w14:paraId="1DB39768" w14:textId="32BCE31B" w:rsidR="005D39DF" w:rsidRDefault="005D39DF" w:rsidP="005D39DF">
            <w:pPr>
              <w:jc w:val="both"/>
              <w:rPr>
                <w:rFonts w:ascii="Arial" w:hAnsi="Arial" w:cs="Arial"/>
                <w:sz w:val="24"/>
                <w:szCs w:val="24"/>
              </w:rPr>
            </w:pPr>
            <w:r w:rsidRPr="005D39DF">
              <w:rPr>
                <w:rFonts w:ascii="Arial" w:hAnsi="Arial" w:cs="Arial"/>
                <w:sz w:val="24"/>
                <w:szCs w:val="24"/>
              </w:rPr>
              <w:t>6.</w:t>
            </w:r>
            <w:r w:rsidRPr="005D39DF">
              <w:rPr>
                <w:rFonts w:ascii="Arial" w:hAnsi="Arial" w:cs="Arial"/>
                <w:sz w:val="24"/>
                <w:szCs w:val="24"/>
              </w:rPr>
              <w:t> </w:t>
            </w:r>
            <w:r w:rsidRPr="005D39DF">
              <w:rPr>
                <w:rFonts w:ascii="Arial" w:hAnsi="Arial" w:cs="Arial"/>
                <w:sz w:val="24"/>
                <w:szCs w:val="24"/>
              </w:rPr>
              <w:t>Pourquoi trouve-t-on des clochettes dans les crottes de grizzlis ?</w:t>
            </w:r>
          </w:p>
        </w:tc>
        <w:tc>
          <w:tcPr>
            <w:tcW w:w="5228" w:type="dxa"/>
          </w:tcPr>
          <w:p w14:paraId="0DC443BB" w14:textId="3FDEE949"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012DCD90" w14:textId="77777777" w:rsidTr="005D39DF">
        <w:tc>
          <w:tcPr>
            <w:tcW w:w="5228" w:type="dxa"/>
          </w:tcPr>
          <w:p w14:paraId="365D78C6" w14:textId="35BDB399" w:rsidR="005D39DF" w:rsidRDefault="005D39DF" w:rsidP="005D39DF">
            <w:pPr>
              <w:jc w:val="both"/>
              <w:rPr>
                <w:rFonts w:ascii="Arial" w:hAnsi="Arial" w:cs="Arial"/>
                <w:sz w:val="24"/>
                <w:szCs w:val="24"/>
              </w:rPr>
            </w:pPr>
            <w:r w:rsidRPr="005D39DF">
              <w:rPr>
                <w:rFonts w:ascii="Arial" w:hAnsi="Arial" w:cs="Arial"/>
                <w:sz w:val="24"/>
                <w:szCs w:val="24"/>
              </w:rPr>
              <w:t>7.</w:t>
            </w:r>
            <w:r w:rsidRPr="005D39DF">
              <w:rPr>
                <w:rFonts w:ascii="Arial" w:hAnsi="Arial" w:cs="Arial"/>
                <w:sz w:val="24"/>
                <w:szCs w:val="24"/>
              </w:rPr>
              <w:t> </w:t>
            </w:r>
            <w:r w:rsidRPr="005D39DF">
              <w:rPr>
                <w:rFonts w:ascii="Arial" w:hAnsi="Arial" w:cs="Arial"/>
                <w:sz w:val="24"/>
                <w:szCs w:val="24"/>
              </w:rPr>
              <w:t>Les conseils donnés aux visiteurs sont-ils efficaces ?</w:t>
            </w:r>
          </w:p>
        </w:tc>
        <w:tc>
          <w:tcPr>
            <w:tcW w:w="5228" w:type="dxa"/>
          </w:tcPr>
          <w:p w14:paraId="3AEF160D" w14:textId="65A87799" w:rsidR="005D39DF" w:rsidRDefault="005D39DF" w:rsidP="005D39DF">
            <w:pPr>
              <w:jc w:val="center"/>
              <w:rPr>
                <w:rFonts w:ascii="Arial" w:hAnsi="Arial" w:cs="Arial"/>
                <w:sz w:val="24"/>
                <w:szCs w:val="24"/>
              </w:rPr>
            </w:pPr>
            <w:r w:rsidRPr="00A4600D">
              <w:rPr>
                <w:rFonts w:ascii="Arial" w:hAnsi="Arial" w:cs="Arial"/>
                <w:sz w:val="24"/>
                <w:szCs w:val="24"/>
              </w:rPr>
              <w:t>Type …</w:t>
            </w:r>
          </w:p>
        </w:tc>
      </w:tr>
    </w:tbl>
    <w:p w14:paraId="1C5A767C" w14:textId="1DAC4607" w:rsidR="005D39DF" w:rsidRDefault="00147640" w:rsidP="00147640">
      <w:pPr>
        <w:pStyle w:val="Paragraphedeliste"/>
        <w:numPr>
          <w:ilvl w:val="0"/>
          <w:numId w:val="1"/>
        </w:numPr>
        <w:jc w:val="both"/>
        <w:rPr>
          <w:rFonts w:ascii="Arial" w:hAnsi="Arial" w:cs="Arial"/>
          <w:sz w:val="24"/>
          <w:szCs w:val="24"/>
        </w:rPr>
      </w:pPr>
      <w:r w:rsidRPr="00147640">
        <w:rPr>
          <w:rFonts w:ascii="Arial" w:hAnsi="Arial" w:cs="Arial"/>
          <w:b/>
          <w:bCs/>
          <w:sz w:val="24"/>
          <w:szCs w:val="24"/>
        </w:rPr>
        <w:t xml:space="preserve">Jogging d’écriture : </w:t>
      </w:r>
      <w:r>
        <w:rPr>
          <w:rFonts w:ascii="Arial" w:hAnsi="Arial" w:cs="Arial"/>
          <w:sz w:val="24"/>
          <w:szCs w:val="24"/>
        </w:rPr>
        <w:t>Tu peux réaliser ce travail directement dans ce document, en tapant ton texte à la suite de la consigne, ou bien dans le cahier de jogging d’écriture :</w:t>
      </w:r>
    </w:p>
    <w:p w14:paraId="750745D8" w14:textId="4DB52DC7" w:rsidR="00147640" w:rsidRPr="00147640" w:rsidRDefault="00147640" w:rsidP="00147640">
      <w:pPr>
        <w:jc w:val="both"/>
        <w:rPr>
          <w:rFonts w:ascii="Arial" w:hAnsi="Arial" w:cs="Arial"/>
          <w:i/>
          <w:iCs/>
          <w:sz w:val="24"/>
          <w:szCs w:val="24"/>
        </w:rPr>
      </w:pPr>
      <w:r w:rsidRPr="00147640">
        <w:rPr>
          <w:rFonts w:ascii="Arial" w:hAnsi="Arial" w:cs="Arial"/>
          <w:i/>
          <w:iCs/>
          <w:sz w:val="24"/>
          <w:szCs w:val="24"/>
          <w:u w:val="single"/>
        </w:rPr>
        <w:t>Consigne :</w:t>
      </w:r>
      <w:r w:rsidRPr="00147640">
        <w:rPr>
          <w:rFonts w:ascii="Arial" w:hAnsi="Arial" w:cs="Arial"/>
          <w:i/>
          <w:iCs/>
          <w:sz w:val="24"/>
          <w:szCs w:val="24"/>
        </w:rPr>
        <w:t xml:space="preserve"> Raconte la visite d'un château hanté.</w:t>
      </w:r>
    </w:p>
    <w:p w14:paraId="3AAA0309" w14:textId="086BB40F" w:rsidR="00147640" w:rsidRDefault="00147640" w:rsidP="00147640">
      <w:pPr>
        <w:jc w:val="both"/>
        <w:rPr>
          <w:rFonts w:ascii="Arial" w:hAnsi="Arial" w:cs="Arial"/>
          <w:sz w:val="24"/>
          <w:szCs w:val="24"/>
        </w:rPr>
      </w:pPr>
      <w:r>
        <w:rPr>
          <w:rFonts w:ascii="Arial" w:hAnsi="Arial" w:cs="Arial"/>
          <w:sz w:val="24"/>
          <w:szCs w:val="24"/>
        </w:rPr>
        <w:t>Mon texte : …</w:t>
      </w:r>
    </w:p>
    <w:p w14:paraId="26E75C9F" w14:textId="60347DE7" w:rsidR="00147640" w:rsidRDefault="00147640" w:rsidP="00147640">
      <w:pPr>
        <w:pStyle w:val="Paragraphedeliste"/>
        <w:numPr>
          <w:ilvl w:val="0"/>
          <w:numId w:val="1"/>
        </w:numPr>
        <w:jc w:val="both"/>
        <w:rPr>
          <w:rFonts w:ascii="Arial" w:hAnsi="Arial" w:cs="Arial"/>
          <w:sz w:val="24"/>
          <w:szCs w:val="24"/>
        </w:rPr>
      </w:pPr>
      <w:r w:rsidRPr="00147640">
        <w:rPr>
          <w:rFonts w:ascii="Arial" w:hAnsi="Arial" w:cs="Arial"/>
          <w:b/>
          <w:bCs/>
          <w:sz w:val="24"/>
          <w:szCs w:val="24"/>
        </w:rPr>
        <w:t>Anglais :</w:t>
      </w:r>
      <w:r>
        <w:rPr>
          <w:rFonts w:ascii="Arial" w:hAnsi="Arial" w:cs="Arial"/>
          <w:sz w:val="24"/>
          <w:szCs w:val="24"/>
        </w:rPr>
        <w:t xml:space="preserve"> En autonomie, jeux pour réviser quelques phrases simples. Tu peux choisir ton niveau (niveau recommandé : 1) :</w:t>
      </w:r>
    </w:p>
    <w:p w14:paraId="58CEF98F" w14:textId="4B2BF79C" w:rsidR="00147640" w:rsidRDefault="00AA4601" w:rsidP="00147640">
      <w:pPr>
        <w:jc w:val="both"/>
        <w:rPr>
          <w:rFonts w:ascii="Arial" w:hAnsi="Arial" w:cs="Arial"/>
          <w:sz w:val="24"/>
          <w:szCs w:val="24"/>
        </w:rPr>
      </w:pPr>
      <w:hyperlink r:id="rId9" w:history="1">
        <w:r w:rsidR="00147640" w:rsidRPr="00FD7FFD">
          <w:rPr>
            <w:rStyle w:val="Lienhypertexte"/>
            <w:rFonts w:ascii="Arial" w:hAnsi="Arial" w:cs="Arial"/>
            <w:sz w:val="24"/>
            <w:szCs w:val="24"/>
          </w:rPr>
          <w:t>https://www.logicieleducatif.fr/college/anglais/qui-est-ce-anglais.php</w:t>
        </w:r>
      </w:hyperlink>
    </w:p>
    <w:p w14:paraId="67B2FF46" w14:textId="77777777" w:rsidR="00147640" w:rsidRPr="00147640" w:rsidRDefault="00147640" w:rsidP="00147640">
      <w:pPr>
        <w:jc w:val="both"/>
        <w:rPr>
          <w:rFonts w:ascii="Arial" w:hAnsi="Arial" w:cs="Arial"/>
          <w:sz w:val="24"/>
          <w:szCs w:val="24"/>
        </w:rPr>
      </w:pPr>
    </w:p>
    <w:sectPr w:rsidR="00147640" w:rsidRPr="00147640" w:rsidSect="005B1A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6C9A"/>
    <w:multiLevelType w:val="hybridMultilevel"/>
    <w:tmpl w:val="B9C8D38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53761C"/>
    <w:multiLevelType w:val="hybridMultilevel"/>
    <w:tmpl w:val="9F305A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4C"/>
    <w:rsid w:val="00094EC7"/>
    <w:rsid w:val="00147640"/>
    <w:rsid w:val="0022346B"/>
    <w:rsid w:val="003205A7"/>
    <w:rsid w:val="005A5EB8"/>
    <w:rsid w:val="005B1A4C"/>
    <w:rsid w:val="005D39DF"/>
    <w:rsid w:val="006849F6"/>
    <w:rsid w:val="007F1ECF"/>
    <w:rsid w:val="00806470"/>
    <w:rsid w:val="008C5BF9"/>
    <w:rsid w:val="00A70BD4"/>
    <w:rsid w:val="00AA4601"/>
    <w:rsid w:val="00B569A6"/>
    <w:rsid w:val="00BF0D12"/>
    <w:rsid w:val="00CF422D"/>
    <w:rsid w:val="00FB4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AD7"/>
  <w15:chartTrackingRefBased/>
  <w15:docId w15:val="{6247F961-2B7D-4DFA-97D8-F7AD2D77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A4C"/>
    <w:pPr>
      <w:ind w:left="720"/>
      <w:contextualSpacing/>
    </w:pPr>
  </w:style>
  <w:style w:type="table" w:styleId="Grilledutableau">
    <w:name w:val="Table Grid"/>
    <w:basedOn w:val="TableauNormal"/>
    <w:uiPriority w:val="39"/>
    <w:rsid w:val="00B5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49F6"/>
    <w:rPr>
      <w:color w:val="0563C1" w:themeColor="hyperlink"/>
      <w:u w:val="single"/>
    </w:rPr>
  </w:style>
  <w:style w:type="character" w:styleId="Mentionnonrsolue">
    <w:name w:val="Unresolved Mention"/>
    <w:basedOn w:val="Policepardfaut"/>
    <w:uiPriority w:val="99"/>
    <w:semiHidden/>
    <w:unhideWhenUsed/>
    <w:rsid w:val="0068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icieleducatif.fr/math/calcul/tablesmultiplication.php" TargetMode="External"/><Relationship Id="rId11" Type="http://schemas.openxmlformats.org/officeDocument/2006/relationships/theme" Target="theme/theme1.xml"/><Relationship Id="rId5" Type="http://schemas.openxmlformats.org/officeDocument/2006/relationships/hyperlink" Target="https://www.logicieleducatif.fr/math/geometrie/proprietes-figures-geometriqu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gicieleducatif.fr/college/anglais/qui-est-ce-anglai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Rey</dc:creator>
  <cp:keywords/>
  <dc:description/>
  <cp:lastModifiedBy>Alexandre Pichon</cp:lastModifiedBy>
  <cp:revision>10</cp:revision>
  <dcterms:created xsi:type="dcterms:W3CDTF">2021-04-05T10:26:00Z</dcterms:created>
  <dcterms:modified xsi:type="dcterms:W3CDTF">2021-04-05T20:38:00Z</dcterms:modified>
</cp:coreProperties>
</file>